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AB" w:rsidRPr="00A04DAB" w:rsidRDefault="00A04DAB" w:rsidP="00A04DAB">
      <w:pPr>
        <w:shd w:val="clear" w:color="auto" w:fill="FFFFFF"/>
        <w:spacing w:before="100" w:beforeAutospacing="1" w:after="100" w:afterAutospacing="1"/>
        <w:jc w:val="center"/>
        <w:rPr>
          <w:rFonts w:ascii="Arial" w:eastAsia="Times New Roman" w:hAnsi="Arial" w:cs="Arial"/>
          <w:caps/>
          <w:color w:val="000000"/>
          <w:sz w:val="24"/>
          <w:szCs w:val="24"/>
          <w:lang w:eastAsia="ru-RU"/>
        </w:rPr>
      </w:pPr>
      <w:r w:rsidRPr="00A04DAB">
        <w:rPr>
          <w:rFonts w:ascii="Arial" w:eastAsia="Times New Roman" w:hAnsi="Arial" w:cs="Arial"/>
          <w:caps/>
          <w:color w:val="000000"/>
          <w:sz w:val="24"/>
          <w:szCs w:val="24"/>
          <w:lang w:eastAsia="ru-RU"/>
        </w:rPr>
        <w:t>ПОСТАНОВЛЕНИЕ МИНИСТЕРСТВА СЕЛЬСКОГО ХОЗЯЙСТВА И ПРОДОВОЛЬСТВИЯ РЕСПУБЛИКИ БЕЛАРУСЬ</w:t>
      </w:r>
    </w:p>
    <w:p w:rsidR="00A04DAB" w:rsidRDefault="00A04DAB" w:rsidP="00A04DAB">
      <w:pPr>
        <w:shd w:val="clear" w:color="auto" w:fill="FFFFFF"/>
        <w:spacing w:beforeAutospacing="1" w:after="0" w:afterAutospacing="1"/>
        <w:ind w:firstLine="480"/>
        <w:jc w:val="center"/>
        <w:rPr>
          <w:rFonts w:ascii="Arial" w:eastAsia="Times New Roman" w:hAnsi="Arial" w:cs="Arial"/>
          <w:color w:val="000000"/>
          <w:sz w:val="24"/>
          <w:szCs w:val="24"/>
          <w:lang w:eastAsia="ru-RU"/>
        </w:rPr>
      </w:pPr>
      <w:r w:rsidRPr="00A04DAB">
        <w:rPr>
          <w:rFonts w:ascii="Arial" w:eastAsia="Times New Roman" w:hAnsi="Arial" w:cs="Arial"/>
          <w:color w:val="000000"/>
          <w:sz w:val="24"/>
          <w:szCs w:val="24"/>
          <w:lang w:eastAsia="ru-RU"/>
        </w:rPr>
        <w:t>10 февраля 2017 г.</w:t>
      </w:r>
      <w:r w:rsidRPr="00A04DAB">
        <w:rPr>
          <w:rFonts w:ascii="Times New Roman" w:eastAsia="Times New Roman" w:hAnsi="Times New Roman" w:cs="Times New Roman"/>
          <w:color w:val="000000"/>
          <w:sz w:val="24"/>
          <w:szCs w:val="24"/>
          <w:lang w:eastAsia="ru-RU"/>
        </w:rPr>
        <w:t> </w:t>
      </w:r>
      <w:r w:rsidRPr="00A04DAB">
        <w:rPr>
          <w:rFonts w:ascii="Arial" w:eastAsia="Times New Roman" w:hAnsi="Arial" w:cs="Arial"/>
          <w:color w:val="000000"/>
          <w:sz w:val="24"/>
          <w:szCs w:val="24"/>
          <w:lang w:eastAsia="ru-RU"/>
        </w:rPr>
        <w:t>№ 13</w:t>
      </w:r>
    </w:p>
    <w:p w:rsidR="003F54DE" w:rsidRPr="003F54DE" w:rsidRDefault="003F54DE" w:rsidP="00A04DAB">
      <w:pPr>
        <w:shd w:val="clear" w:color="auto" w:fill="FFFFFF"/>
        <w:spacing w:beforeAutospacing="1" w:after="0" w:afterAutospacing="1"/>
        <w:ind w:firstLine="480"/>
        <w:jc w:val="center"/>
        <w:rPr>
          <w:rFonts w:ascii="Times New Roman" w:eastAsia="Times New Roman" w:hAnsi="Times New Roman" w:cs="Times New Roman"/>
          <w:color w:val="FF0000"/>
          <w:sz w:val="24"/>
          <w:szCs w:val="24"/>
          <w:lang w:eastAsia="ru-RU"/>
        </w:rPr>
      </w:pPr>
      <w:r w:rsidRPr="003F54DE">
        <w:rPr>
          <w:rFonts w:ascii="Arial" w:eastAsia="Times New Roman" w:hAnsi="Arial" w:cs="Arial"/>
          <w:color w:val="FF0000"/>
          <w:sz w:val="24"/>
          <w:szCs w:val="24"/>
          <w:lang w:eastAsia="ru-RU"/>
        </w:rPr>
        <w:t>с изменениями (Постановление Министерства сельского хозяйства и продовольствия Республики Беларусь) от 20.06.2018г. № 57</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tbl>
      <w:tblPr>
        <w:tblW w:w="10260" w:type="dxa"/>
        <w:shd w:val="clear" w:color="auto" w:fill="FFFFFF"/>
        <w:tblCellMar>
          <w:left w:w="0" w:type="dxa"/>
          <w:right w:w="0" w:type="dxa"/>
        </w:tblCellMar>
        <w:tblLook w:val="04A0"/>
      </w:tblPr>
      <w:tblGrid>
        <w:gridCol w:w="7160"/>
        <w:gridCol w:w="3100"/>
      </w:tblGrid>
      <w:tr w:rsidR="00A04DAB" w:rsidRPr="00A04DAB" w:rsidTr="00A04DAB">
        <w:tc>
          <w:tcPr>
            <w:tcW w:w="714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ind w:firstLine="480"/>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093" w:type="dxa"/>
            <w:shd w:val="clear" w:color="auto" w:fill="FFFFFF"/>
            <w:tcMar>
              <w:top w:w="0" w:type="dxa"/>
              <w:left w:w="6" w:type="dxa"/>
              <w:bottom w:w="0" w:type="dxa"/>
              <w:right w:w="6" w:type="dxa"/>
            </w:tcMar>
            <w:hideMark/>
          </w:tcPr>
          <w:p w:rsidR="00A04DAB" w:rsidRPr="00A04DAB" w:rsidRDefault="00A04DAB" w:rsidP="00A04DAB">
            <w:pPr>
              <w:spacing w:after="48"/>
              <w:jc w:val="left"/>
              <w:rPr>
                <w:rFonts w:ascii="Arial" w:eastAsia="Times New Roman" w:hAnsi="Arial" w:cs="Arial"/>
                <w:sz w:val="24"/>
                <w:szCs w:val="24"/>
                <w:lang w:eastAsia="ru-RU"/>
              </w:rPr>
            </w:pPr>
            <w:bookmarkStart w:id="0" w:name="Утв_1"/>
            <w:bookmarkEnd w:id="0"/>
            <w:r w:rsidRPr="00A04DAB">
              <w:rPr>
                <w:rFonts w:ascii="Arial" w:eastAsia="Times New Roman" w:hAnsi="Arial" w:cs="Arial"/>
                <w:sz w:val="24"/>
                <w:szCs w:val="24"/>
                <w:lang w:eastAsia="ru-RU"/>
              </w:rPr>
              <w:t>УТВЕРЖДЕНО</w:t>
            </w:r>
          </w:p>
          <w:p w:rsidR="00A04DAB" w:rsidRPr="00A04DAB" w:rsidRDefault="00A04DAB" w:rsidP="00A04DAB">
            <w:pPr>
              <w:spacing w:after="0"/>
              <w:jc w:val="left"/>
              <w:rPr>
                <w:rFonts w:ascii="Arial" w:eastAsia="Times New Roman" w:hAnsi="Arial" w:cs="Arial"/>
                <w:sz w:val="24"/>
                <w:szCs w:val="24"/>
                <w:lang w:eastAsia="ru-RU"/>
              </w:rPr>
            </w:pPr>
            <w:r w:rsidRPr="00A04DAB">
              <w:rPr>
                <w:rFonts w:ascii="Arial" w:eastAsia="Times New Roman" w:hAnsi="Arial" w:cs="Arial"/>
                <w:sz w:val="24"/>
                <w:szCs w:val="24"/>
                <w:lang w:eastAsia="ru-RU"/>
              </w:rPr>
              <w:t>Постановление</w:t>
            </w:r>
            <w:r w:rsidRPr="00A04DAB">
              <w:rPr>
                <w:rFonts w:ascii="Arial" w:eastAsia="Times New Roman" w:hAnsi="Arial" w:cs="Arial"/>
                <w:sz w:val="24"/>
                <w:szCs w:val="24"/>
                <w:lang w:eastAsia="ru-RU"/>
              </w:rPr>
              <w:br/>
              <w:t>Министерства сельского</w:t>
            </w:r>
            <w:r w:rsidRPr="00A04DAB">
              <w:rPr>
                <w:rFonts w:ascii="Arial" w:eastAsia="Times New Roman" w:hAnsi="Arial" w:cs="Arial"/>
                <w:sz w:val="24"/>
                <w:szCs w:val="24"/>
                <w:lang w:eastAsia="ru-RU"/>
              </w:rPr>
              <w:br/>
              <w:t>хозяйства и продовольствия</w:t>
            </w:r>
            <w:r w:rsidRPr="00A04DAB">
              <w:rPr>
                <w:rFonts w:ascii="Arial" w:eastAsia="Times New Roman" w:hAnsi="Arial" w:cs="Arial"/>
                <w:sz w:val="24"/>
                <w:szCs w:val="24"/>
                <w:lang w:eastAsia="ru-RU"/>
              </w:rPr>
              <w:br/>
              <w:t>Республики Беларусь</w:t>
            </w:r>
            <w:r w:rsidRPr="00A04DAB">
              <w:rPr>
                <w:rFonts w:ascii="Arial" w:eastAsia="Times New Roman" w:hAnsi="Arial" w:cs="Arial"/>
                <w:sz w:val="24"/>
                <w:szCs w:val="24"/>
                <w:lang w:eastAsia="ru-RU"/>
              </w:rPr>
              <w:br/>
              <w:t>10.02.2017 № 13</w:t>
            </w:r>
          </w:p>
        </w:tc>
      </w:tr>
    </w:tbl>
    <w:p w:rsidR="00A04DAB" w:rsidRPr="00A04DAB" w:rsidRDefault="00A04DAB" w:rsidP="00A04DAB">
      <w:pPr>
        <w:shd w:val="clear" w:color="auto" w:fill="FFFFFF"/>
        <w:spacing w:before="204" w:after="0"/>
        <w:jc w:val="left"/>
        <w:rPr>
          <w:rFonts w:ascii="Arial" w:eastAsia="Times New Roman" w:hAnsi="Arial" w:cs="Arial"/>
          <w:color w:val="000000"/>
          <w:sz w:val="24"/>
          <w:szCs w:val="24"/>
          <w:lang w:eastAsia="ru-RU"/>
        </w:rPr>
      </w:pPr>
      <w:bookmarkStart w:id="1" w:name="Заг_Утв_1"/>
      <w:bookmarkEnd w:id="1"/>
      <w:r w:rsidRPr="00A04DAB">
        <w:rPr>
          <w:rFonts w:ascii="Arial" w:eastAsia="Times New Roman" w:hAnsi="Arial" w:cs="Arial"/>
          <w:color w:val="000000"/>
          <w:sz w:val="24"/>
          <w:szCs w:val="24"/>
          <w:lang w:eastAsia="ru-RU"/>
        </w:rPr>
        <w:t>ИНСТРУКЦИЯ</w:t>
      </w:r>
      <w:r w:rsidRPr="00A04DAB">
        <w:rPr>
          <w:rFonts w:ascii="Arial" w:eastAsia="Times New Roman" w:hAnsi="Arial" w:cs="Arial"/>
          <w:color w:val="000000"/>
          <w:sz w:val="24"/>
          <w:szCs w:val="24"/>
          <w:lang w:eastAsia="ru-RU"/>
        </w:rPr>
        <w:br/>
        <w:t xml:space="preserve">о порядке </w:t>
      </w:r>
      <w:proofErr w:type="gramStart"/>
      <w:r w:rsidRPr="00A04DAB">
        <w:rPr>
          <w:rFonts w:ascii="Arial" w:eastAsia="Times New Roman" w:hAnsi="Arial" w:cs="Arial"/>
          <w:color w:val="000000"/>
          <w:sz w:val="24"/>
          <w:szCs w:val="24"/>
          <w:lang w:eastAsia="ru-RU"/>
        </w:rPr>
        <w:t>ведения учета наличия средств защиты</w:t>
      </w:r>
      <w:proofErr w:type="gramEnd"/>
      <w:r w:rsidRPr="00A04DAB">
        <w:rPr>
          <w:rFonts w:ascii="Arial" w:eastAsia="Times New Roman" w:hAnsi="Arial" w:cs="Arial"/>
          <w:color w:val="000000"/>
          <w:sz w:val="24"/>
          <w:szCs w:val="24"/>
          <w:lang w:eastAsia="ru-RU"/>
        </w:rPr>
        <w:t xml:space="preserve"> растений, реализации мероприятий по защите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1. Настоящая Инструкция определяет порядок </w:t>
      </w:r>
      <w:proofErr w:type="gramStart"/>
      <w:r w:rsidRPr="00A04DAB">
        <w:rPr>
          <w:rFonts w:ascii="Times New Roman" w:eastAsia="Times New Roman" w:hAnsi="Times New Roman" w:cs="Times New Roman"/>
          <w:color w:val="000000"/>
          <w:sz w:val="24"/>
          <w:szCs w:val="24"/>
          <w:lang w:eastAsia="ru-RU"/>
        </w:rPr>
        <w:t>ведения учета наличия средств защиты</w:t>
      </w:r>
      <w:proofErr w:type="gramEnd"/>
      <w:r w:rsidRPr="00A04DAB">
        <w:rPr>
          <w:rFonts w:ascii="Times New Roman" w:eastAsia="Times New Roman" w:hAnsi="Times New Roman" w:cs="Times New Roman"/>
          <w:color w:val="000000"/>
          <w:sz w:val="24"/>
          <w:szCs w:val="24"/>
          <w:lang w:eastAsia="ru-RU"/>
        </w:rPr>
        <w:t xml:space="preserve"> растений и реализации мероприятий по защите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2. Настоящая Инструкция распространяется на юридические лица и индивидуальных предпринимателей, осуществляющих обращение со средствами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3. Для целей настоящей Инструкции используются термины и их определения в значениях, установленных </w:t>
      </w:r>
      <w:hyperlink r:id="rId4" w:tgtFrame="_parent" w:tooltip="Закон Республики Беларусь  от 25.12.2005 № 77-З «О карантине и защите растений»" w:history="1">
        <w:r w:rsidRPr="00A04DAB">
          <w:rPr>
            <w:rFonts w:ascii="Times New Roman" w:eastAsia="Times New Roman" w:hAnsi="Times New Roman" w:cs="Times New Roman"/>
            <w:color w:val="8140AF"/>
            <w:sz w:val="24"/>
            <w:szCs w:val="24"/>
            <w:u w:val="single"/>
            <w:lang w:eastAsia="ru-RU"/>
          </w:rPr>
          <w:t>Законом Республики Беларусь от 25 декабря 2005 года</w:t>
        </w:r>
      </w:hyperlink>
      <w:r w:rsidR="00804E87">
        <w:t xml:space="preserve"> </w:t>
      </w:r>
      <w:r w:rsidRPr="00A04DAB">
        <w:rPr>
          <w:rFonts w:ascii="Times New Roman" w:eastAsia="Times New Roman" w:hAnsi="Times New Roman" w:cs="Times New Roman"/>
          <w:color w:val="000000"/>
          <w:sz w:val="24"/>
          <w:szCs w:val="24"/>
          <w:lang w:eastAsia="ru-RU"/>
        </w:rPr>
        <w:t>«О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а также следующие термины и их определения:</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инвентаризация средств защиты растений – деятельность по определению количественных и качественных показателей средств защиты растений, хранящихся у собственника (владельца) средств защиты растений в целях их учета;</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собственник (владелец) средств защиты растений – юридическое лицо или индивидуальный предприниматель, на балансе которых находятся средства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учет наличия средств защиты растений – система документарного отражения информации в количественном выражении о наличии средств защиты растений и их качественных показателях;</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партия – определенное количество средства защиты растений одного наименования, одинаково упакованного, однородного по качественным показателям, полученного в определенный промежуток времени, сопровождаемого документом, подтверждающим качество средства защиты растений, выданным производителем.</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lastRenderedPageBreak/>
        <w:t>4. Учет наличия средств защиты растений и реализации мероприятий по защите растений ведется в целях:</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4.1. достоверного документарного отражения движения средств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4.2. отражения наличия средств защиты растений в количественном выражении и качественных показателях;</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4.3. формирования данных для отчетности и представления необходимой информации заинтересованным органам;</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4.4. недопущения причинения вреда окружающей среде, здоровью граждан, имуществу вследствие вредного воздействия средств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4.5. недопущения нарушения требований при хранении, применении и реализации средств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4.6. недопущения накопления средств защиты растений с истекшим сроком годности, опасных отходов в виде пришедших в негодность и (или) запрещенных к применению средств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5. Все средства защиты растений, находящиеся на балансе собственника (владельца) средств защиты растений, подлежат (кроме бухгалтерского учета) учету наличия средств защиты растений в порядке, установленном настоящей Инструкцией, в книге </w:t>
      </w:r>
      <w:proofErr w:type="gramStart"/>
      <w:r w:rsidRPr="00A04DAB">
        <w:rPr>
          <w:rFonts w:ascii="Times New Roman" w:eastAsia="Times New Roman" w:hAnsi="Times New Roman" w:cs="Times New Roman"/>
          <w:color w:val="000000"/>
          <w:sz w:val="24"/>
          <w:szCs w:val="24"/>
          <w:lang w:eastAsia="ru-RU"/>
        </w:rPr>
        <w:t>учета прихода-расхода средств защиты растений</w:t>
      </w:r>
      <w:proofErr w:type="gramEnd"/>
      <w:r w:rsidRPr="00A04DAB">
        <w:rPr>
          <w:rFonts w:ascii="Times New Roman" w:eastAsia="Times New Roman" w:hAnsi="Times New Roman" w:cs="Times New Roman"/>
          <w:color w:val="000000"/>
          <w:sz w:val="24"/>
          <w:szCs w:val="24"/>
          <w:lang w:eastAsia="ru-RU"/>
        </w:rPr>
        <w:t xml:space="preserve"> по форме согласно </w:t>
      </w:r>
      <w:hyperlink r:id="rId5" w:anchor="anchor=Прил_1_Утв_1" w:tgtFrame="_parent" w:history="1">
        <w:r w:rsidRPr="00A04DAB">
          <w:rPr>
            <w:rFonts w:ascii="Times New Roman" w:eastAsia="Times New Roman" w:hAnsi="Times New Roman" w:cs="Times New Roman"/>
            <w:color w:val="8140AF"/>
            <w:sz w:val="24"/>
            <w:szCs w:val="24"/>
            <w:u w:val="single"/>
            <w:lang w:eastAsia="ru-RU"/>
          </w:rPr>
          <w:t>приложению 1</w:t>
        </w:r>
      </w:hyperlink>
      <w:r w:rsidRPr="00A04DAB">
        <w:rPr>
          <w:rFonts w:ascii="Times New Roman" w:eastAsia="Times New Roman" w:hAnsi="Times New Roman" w:cs="Times New Roman"/>
          <w:color w:val="000000"/>
          <w:sz w:val="24"/>
          <w:szCs w:val="24"/>
          <w:lang w:eastAsia="ru-RU"/>
        </w:rPr>
        <w:t>.</w:t>
      </w:r>
    </w:p>
    <w:p w:rsid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Книга </w:t>
      </w:r>
      <w:proofErr w:type="gramStart"/>
      <w:r w:rsidRPr="00A04DAB">
        <w:rPr>
          <w:rFonts w:ascii="Times New Roman" w:eastAsia="Times New Roman" w:hAnsi="Times New Roman" w:cs="Times New Roman"/>
          <w:color w:val="000000"/>
          <w:sz w:val="24"/>
          <w:szCs w:val="24"/>
          <w:lang w:eastAsia="ru-RU"/>
        </w:rPr>
        <w:t>учета прихода-расхода средств защиты растений</w:t>
      </w:r>
      <w:proofErr w:type="gramEnd"/>
      <w:r w:rsidRPr="00A04DAB">
        <w:rPr>
          <w:rFonts w:ascii="Times New Roman" w:eastAsia="Times New Roman" w:hAnsi="Times New Roman" w:cs="Times New Roman"/>
          <w:color w:val="000000"/>
          <w:sz w:val="24"/>
          <w:szCs w:val="24"/>
          <w:lang w:eastAsia="ru-RU"/>
        </w:rPr>
        <w:t xml:space="preserve"> состоит из разделов по наименованиям средств защиты растений. На первой странице </w:t>
      </w:r>
      <w:proofErr w:type="gramStart"/>
      <w:r w:rsidRPr="00A04DAB">
        <w:rPr>
          <w:rFonts w:ascii="Times New Roman" w:eastAsia="Times New Roman" w:hAnsi="Times New Roman" w:cs="Times New Roman"/>
          <w:color w:val="000000"/>
          <w:sz w:val="24"/>
          <w:szCs w:val="24"/>
          <w:lang w:eastAsia="ru-RU"/>
        </w:rPr>
        <w:t>книги учета прихода-расхода средств защиты растений</w:t>
      </w:r>
      <w:proofErr w:type="gramEnd"/>
      <w:r w:rsidRPr="00A04DAB">
        <w:rPr>
          <w:rFonts w:ascii="Times New Roman" w:eastAsia="Times New Roman" w:hAnsi="Times New Roman" w:cs="Times New Roman"/>
          <w:color w:val="000000"/>
          <w:sz w:val="24"/>
          <w:szCs w:val="24"/>
          <w:lang w:eastAsia="ru-RU"/>
        </w:rPr>
        <w:t xml:space="preserve"> приводится перечень средств защиты растений в соответствии с разделами данной книги.</w:t>
      </w:r>
    </w:p>
    <w:p w:rsidR="003F54DE" w:rsidRPr="0064130F" w:rsidRDefault="00D21286" w:rsidP="00A04DAB">
      <w:pPr>
        <w:shd w:val="clear" w:color="auto" w:fill="FFFFFF"/>
        <w:spacing w:before="100" w:beforeAutospacing="1" w:after="100" w:afterAutospacing="1"/>
        <w:ind w:firstLine="480"/>
        <w:rPr>
          <w:rFonts w:ascii="Times New Roman" w:eastAsia="Times New Roman" w:hAnsi="Times New Roman" w:cs="Times New Roman"/>
          <w:b/>
          <w:color w:val="FF0000"/>
          <w:sz w:val="24"/>
          <w:szCs w:val="24"/>
          <w:u w:val="single"/>
          <w:lang w:eastAsia="ru-RU"/>
        </w:rPr>
      </w:pPr>
      <w:r w:rsidRPr="0064130F">
        <w:rPr>
          <w:rFonts w:ascii="Times New Roman" w:eastAsia="Times New Roman" w:hAnsi="Times New Roman" w:cs="Times New Roman"/>
          <w:b/>
          <w:color w:val="FF0000"/>
          <w:sz w:val="24"/>
          <w:szCs w:val="24"/>
          <w:u w:val="single"/>
          <w:lang w:eastAsia="ru-RU"/>
        </w:rPr>
        <w:t xml:space="preserve">5.1 </w:t>
      </w:r>
      <w:r w:rsidR="003F54DE" w:rsidRPr="0064130F">
        <w:rPr>
          <w:rFonts w:ascii="Times New Roman" w:eastAsia="Times New Roman" w:hAnsi="Times New Roman" w:cs="Times New Roman"/>
          <w:b/>
          <w:color w:val="FF0000"/>
          <w:sz w:val="24"/>
          <w:szCs w:val="24"/>
          <w:u w:val="single"/>
          <w:lang w:eastAsia="ru-RU"/>
        </w:rPr>
        <w:t xml:space="preserve">Ведение </w:t>
      </w:r>
      <w:proofErr w:type="gramStart"/>
      <w:r w:rsidR="003F54DE" w:rsidRPr="0064130F">
        <w:rPr>
          <w:rFonts w:ascii="Times New Roman" w:eastAsia="Times New Roman" w:hAnsi="Times New Roman" w:cs="Times New Roman"/>
          <w:b/>
          <w:color w:val="FF0000"/>
          <w:sz w:val="24"/>
          <w:szCs w:val="24"/>
          <w:u w:val="single"/>
          <w:lang w:eastAsia="ru-RU"/>
        </w:rPr>
        <w:t>книги учёта прихода-расхода средств защиты растений</w:t>
      </w:r>
      <w:proofErr w:type="gramEnd"/>
      <w:r w:rsidR="003F54DE" w:rsidRPr="0064130F">
        <w:rPr>
          <w:rFonts w:ascii="Times New Roman" w:eastAsia="Times New Roman" w:hAnsi="Times New Roman" w:cs="Times New Roman"/>
          <w:b/>
          <w:color w:val="FF0000"/>
          <w:sz w:val="24"/>
          <w:szCs w:val="24"/>
          <w:u w:val="single"/>
          <w:lang w:eastAsia="ru-RU"/>
        </w:rPr>
        <w:t xml:space="preserve"> осуществляется на бумажном носителе или в электронном виде.</w:t>
      </w:r>
    </w:p>
    <w:p w:rsidR="00A04DAB" w:rsidRPr="0064130F" w:rsidRDefault="00A04DAB" w:rsidP="00A04DAB">
      <w:pPr>
        <w:shd w:val="clear" w:color="auto" w:fill="FFFFFF"/>
        <w:spacing w:before="100" w:beforeAutospacing="1" w:after="100" w:afterAutospacing="1"/>
        <w:ind w:firstLine="480"/>
        <w:rPr>
          <w:rFonts w:ascii="Times New Roman" w:eastAsia="Times New Roman" w:hAnsi="Times New Roman" w:cs="Times New Roman"/>
          <w:b/>
          <w:color w:val="FF0000"/>
          <w:sz w:val="24"/>
          <w:szCs w:val="24"/>
          <w:u w:val="single"/>
          <w:lang w:eastAsia="ru-RU"/>
        </w:rPr>
      </w:pPr>
      <w:r w:rsidRPr="0064130F">
        <w:rPr>
          <w:rFonts w:ascii="Times New Roman" w:eastAsia="Times New Roman" w:hAnsi="Times New Roman" w:cs="Times New Roman"/>
          <w:b/>
          <w:color w:val="000000"/>
          <w:sz w:val="24"/>
          <w:szCs w:val="24"/>
          <w:u w:val="single"/>
          <w:lang w:eastAsia="ru-RU"/>
        </w:rPr>
        <w:t>6. </w:t>
      </w:r>
      <w:r w:rsidR="003F54DE" w:rsidRPr="0064130F">
        <w:rPr>
          <w:rFonts w:ascii="Times New Roman" w:eastAsia="Times New Roman" w:hAnsi="Times New Roman" w:cs="Times New Roman"/>
          <w:b/>
          <w:color w:val="FF0000"/>
          <w:sz w:val="24"/>
          <w:szCs w:val="24"/>
          <w:u w:val="single"/>
          <w:lang w:eastAsia="ru-RU"/>
        </w:rPr>
        <w:t xml:space="preserve">При ведении </w:t>
      </w:r>
      <w:proofErr w:type="gramStart"/>
      <w:r w:rsidR="003F54DE" w:rsidRPr="0064130F">
        <w:rPr>
          <w:rFonts w:ascii="Times New Roman" w:eastAsia="Times New Roman" w:hAnsi="Times New Roman" w:cs="Times New Roman"/>
          <w:b/>
          <w:color w:val="FF0000"/>
          <w:sz w:val="24"/>
          <w:szCs w:val="24"/>
          <w:u w:val="single"/>
          <w:lang w:eastAsia="ru-RU"/>
        </w:rPr>
        <w:t>книги учёта прихода-расхода</w:t>
      </w:r>
      <w:r w:rsidR="00D21286" w:rsidRPr="0064130F">
        <w:rPr>
          <w:rFonts w:ascii="Times New Roman" w:eastAsia="Times New Roman" w:hAnsi="Times New Roman" w:cs="Times New Roman"/>
          <w:b/>
          <w:color w:val="FF0000"/>
          <w:sz w:val="24"/>
          <w:szCs w:val="24"/>
          <w:u w:val="single"/>
          <w:lang w:eastAsia="ru-RU"/>
        </w:rPr>
        <w:t xml:space="preserve"> средств защиты растений</w:t>
      </w:r>
      <w:proofErr w:type="gramEnd"/>
      <w:r w:rsidR="00D21286" w:rsidRPr="0064130F">
        <w:rPr>
          <w:rFonts w:ascii="Times New Roman" w:eastAsia="Times New Roman" w:hAnsi="Times New Roman" w:cs="Times New Roman"/>
          <w:b/>
          <w:color w:val="FF0000"/>
          <w:sz w:val="24"/>
          <w:szCs w:val="24"/>
          <w:u w:val="single"/>
          <w:lang w:eastAsia="ru-RU"/>
        </w:rPr>
        <w:t xml:space="preserve"> в элек</w:t>
      </w:r>
      <w:r w:rsidR="003F54DE" w:rsidRPr="0064130F">
        <w:rPr>
          <w:rFonts w:ascii="Times New Roman" w:eastAsia="Times New Roman" w:hAnsi="Times New Roman" w:cs="Times New Roman"/>
          <w:b/>
          <w:color w:val="FF0000"/>
          <w:sz w:val="24"/>
          <w:szCs w:val="24"/>
          <w:u w:val="single"/>
          <w:lang w:eastAsia="ru-RU"/>
        </w:rPr>
        <w:t>тронном виде по окончании отчётного периода (календарного года) она должна быть выведена на бумажный носитель.</w:t>
      </w:r>
    </w:p>
    <w:p w:rsidR="003F54DE" w:rsidRPr="0064130F" w:rsidRDefault="003F54DE" w:rsidP="00A04DAB">
      <w:pPr>
        <w:shd w:val="clear" w:color="auto" w:fill="FFFFFF"/>
        <w:spacing w:before="100" w:beforeAutospacing="1" w:after="100" w:afterAutospacing="1"/>
        <w:ind w:firstLine="480"/>
        <w:rPr>
          <w:rFonts w:ascii="Times New Roman" w:eastAsia="Times New Roman" w:hAnsi="Times New Roman" w:cs="Times New Roman"/>
          <w:b/>
          <w:color w:val="FF0000"/>
          <w:sz w:val="24"/>
          <w:szCs w:val="24"/>
          <w:u w:val="single"/>
          <w:lang w:eastAsia="ru-RU"/>
        </w:rPr>
      </w:pPr>
      <w:r w:rsidRPr="0064130F">
        <w:rPr>
          <w:rFonts w:ascii="Times New Roman" w:eastAsia="Times New Roman" w:hAnsi="Times New Roman" w:cs="Times New Roman"/>
          <w:b/>
          <w:color w:val="FF0000"/>
          <w:sz w:val="24"/>
          <w:szCs w:val="24"/>
          <w:u w:val="single"/>
          <w:lang w:eastAsia="ru-RU"/>
        </w:rPr>
        <w:t xml:space="preserve">Книга </w:t>
      </w:r>
      <w:proofErr w:type="gramStart"/>
      <w:r w:rsidRPr="0064130F">
        <w:rPr>
          <w:rFonts w:ascii="Times New Roman" w:eastAsia="Times New Roman" w:hAnsi="Times New Roman" w:cs="Times New Roman"/>
          <w:b/>
          <w:color w:val="FF0000"/>
          <w:sz w:val="24"/>
          <w:szCs w:val="24"/>
          <w:u w:val="single"/>
          <w:lang w:eastAsia="ru-RU"/>
        </w:rPr>
        <w:t>учёта прихода-расхода средств защиты растений</w:t>
      </w:r>
      <w:proofErr w:type="gramEnd"/>
      <w:r w:rsidRPr="0064130F">
        <w:rPr>
          <w:rFonts w:ascii="Times New Roman" w:eastAsia="Times New Roman" w:hAnsi="Times New Roman" w:cs="Times New Roman"/>
          <w:b/>
          <w:color w:val="FF0000"/>
          <w:sz w:val="24"/>
          <w:szCs w:val="24"/>
          <w:u w:val="single"/>
          <w:lang w:eastAsia="ru-RU"/>
        </w:rPr>
        <w:t xml:space="preserve"> должна быть пронумерована, прошнурована и заверена подписью собственника (владельца) средств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7. Учет наличия средств защиты растений, их движение отражаются в книге </w:t>
      </w:r>
      <w:proofErr w:type="gramStart"/>
      <w:r w:rsidRPr="00A04DAB">
        <w:rPr>
          <w:rFonts w:ascii="Times New Roman" w:eastAsia="Times New Roman" w:hAnsi="Times New Roman" w:cs="Times New Roman"/>
          <w:color w:val="000000"/>
          <w:sz w:val="24"/>
          <w:szCs w:val="24"/>
          <w:lang w:eastAsia="ru-RU"/>
        </w:rPr>
        <w:t>учета прихода-расхода средств защиты растений</w:t>
      </w:r>
      <w:proofErr w:type="gramEnd"/>
      <w:r w:rsidRPr="00A04DAB">
        <w:rPr>
          <w:rFonts w:ascii="Times New Roman" w:eastAsia="Times New Roman" w:hAnsi="Times New Roman" w:cs="Times New Roman"/>
          <w:color w:val="000000"/>
          <w:sz w:val="24"/>
          <w:szCs w:val="24"/>
          <w:lang w:eastAsia="ru-RU"/>
        </w:rPr>
        <w:t xml:space="preserve"> лицом, ответственным за учет наличия и передачу (выдачу) средств защиты растений, назначаемым ежегодно приказом (распоряжением) руководителя собственника (владельца) средств защиты растений или индивидуальным предпринимателем лично.</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8. В целях </w:t>
      </w:r>
      <w:proofErr w:type="gramStart"/>
      <w:r w:rsidRPr="00A04DAB">
        <w:rPr>
          <w:rFonts w:ascii="Times New Roman" w:eastAsia="Times New Roman" w:hAnsi="Times New Roman" w:cs="Times New Roman"/>
          <w:color w:val="000000"/>
          <w:sz w:val="24"/>
          <w:szCs w:val="24"/>
          <w:lang w:eastAsia="ru-RU"/>
        </w:rPr>
        <w:t>определения достоверности учета наличия средств защиты растений</w:t>
      </w:r>
      <w:proofErr w:type="gramEnd"/>
      <w:r w:rsidRPr="00A04DAB">
        <w:rPr>
          <w:rFonts w:ascii="Times New Roman" w:eastAsia="Times New Roman" w:hAnsi="Times New Roman" w:cs="Times New Roman"/>
          <w:color w:val="000000"/>
          <w:sz w:val="24"/>
          <w:szCs w:val="24"/>
          <w:lang w:eastAsia="ru-RU"/>
        </w:rPr>
        <w:t xml:space="preserve"> собственник (владелец) средств защиты растений ежегодно проводит инвентаризацию средств защиты растений в порядке, установленном Министерством финансов Республики Беларусь.</w:t>
      </w:r>
    </w:p>
    <w:p w:rsidR="00A04DAB" w:rsidRPr="0064130F" w:rsidRDefault="00A04DAB" w:rsidP="00A04DAB">
      <w:pPr>
        <w:shd w:val="clear" w:color="auto" w:fill="FFFFFF"/>
        <w:spacing w:before="100" w:beforeAutospacing="1" w:after="100" w:afterAutospacing="1"/>
        <w:ind w:firstLine="480"/>
        <w:rPr>
          <w:rFonts w:ascii="Times New Roman" w:eastAsia="Times New Roman" w:hAnsi="Times New Roman" w:cs="Times New Roman"/>
          <w:b/>
          <w:color w:val="FF0000"/>
          <w:sz w:val="24"/>
          <w:szCs w:val="24"/>
          <w:u w:val="single"/>
          <w:lang w:eastAsia="ru-RU"/>
        </w:rPr>
      </w:pPr>
      <w:r w:rsidRPr="0064130F">
        <w:rPr>
          <w:rFonts w:ascii="Times New Roman" w:eastAsia="Times New Roman" w:hAnsi="Times New Roman" w:cs="Times New Roman"/>
          <w:b/>
          <w:color w:val="FF0000"/>
          <w:sz w:val="24"/>
          <w:szCs w:val="24"/>
          <w:u w:val="single"/>
          <w:lang w:eastAsia="ru-RU"/>
        </w:rPr>
        <w:lastRenderedPageBreak/>
        <w:t>9. Учет прихода-</w:t>
      </w:r>
      <w:r w:rsidR="00E7493C" w:rsidRPr="0064130F">
        <w:rPr>
          <w:rFonts w:ascii="Times New Roman" w:eastAsia="Times New Roman" w:hAnsi="Times New Roman" w:cs="Times New Roman"/>
          <w:b/>
          <w:color w:val="FF0000"/>
          <w:sz w:val="24"/>
          <w:szCs w:val="24"/>
          <w:u w:val="single"/>
          <w:lang w:eastAsia="ru-RU"/>
        </w:rPr>
        <w:t xml:space="preserve">расхода средств защиты растений </w:t>
      </w:r>
      <w:r w:rsidRPr="0064130F">
        <w:rPr>
          <w:rFonts w:ascii="Times New Roman" w:eastAsia="Times New Roman" w:hAnsi="Times New Roman" w:cs="Times New Roman"/>
          <w:b/>
          <w:color w:val="FF0000"/>
          <w:sz w:val="24"/>
          <w:szCs w:val="24"/>
          <w:u w:val="single"/>
          <w:lang w:eastAsia="ru-RU"/>
        </w:rPr>
        <w:t>осуществляется по факту их поступления в специально предназначенное для хранения помещение (склад), а также последующей их передачи (выдачи).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10. Книга </w:t>
      </w:r>
      <w:proofErr w:type="gramStart"/>
      <w:r w:rsidRPr="00A04DAB">
        <w:rPr>
          <w:rFonts w:ascii="Times New Roman" w:eastAsia="Times New Roman" w:hAnsi="Times New Roman" w:cs="Times New Roman"/>
          <w:color w:val="000000"/>
          <w:sz w:val="24"/>
          <w:szCs w:val="24"/>
          <w:lang w:eastAsia="ru-RU"/>
        </w:rPr>
        <w:t>учета прихода-расхода средств защиты растений</w:t>
      </w:r>
      <w:proofErr w:type="gramEnd"/>
      <w:r w:rsidRPr="00A04DAB">
        <w:rPr>
          <w:rFonts w:ascii="Times New Roman" w:eastAsia="Times New Roman" w:hAnsi="Times New Roman" w:cs="Times New Roman"/>
          <w:color w:val="000000"/>
          <w:sz w:val="24"/>
          <w:szCs w:val="24"/>
          <w:lang w:eastAsia="ru-RU"/>
        </w:rPr>
        <w:t xml:space="preserve"> хранится у собственника (владельца) средств защиты растений в течение 5 лет в условиях, гарантирующих ее сохранность.</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11. Учет средств защиты растений с истекшим сроком годности ведется отдельно.</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12. Все работы по применению средств защиты растений регистрируются в журнале учета реализации мероприятий по защите растений по форме согласно </w:t>
      </w:r>
      <w:hyperlink r:id="rId6" w:anchor="anchor=Прил_2_Утв_1" w:tgtFrame="_parent" w:history="1">
        <w:r w:rsidRPr="00A04DAB">
          <w:rPr>
            <w:rFonts w:ascii="Times New Roman" w:eastAsia="Times New Roman" w:hAnsi="Times New Roman" w:cs="Times New Roman"/>
            <w:color w:val="8140AF"/>
            <w:sz w:val="24"/>
            <w:szCs w:val="24"/>
            <w:u w:val="single"/>
            <w:lang w:eastAsia="ru-RU"/>
          </w:rPr>
          <w:t>приложению 2</w:t>
        </w:r>
      </w:hyperlink>
      <w:r w:rsidRPr="00A04DAB">
        <w:rPr>
          <w:rFonts w:ascii="Times New Roman" w:eastAsia="Times New Roman" w:hAnsi="Times New Roman" w:cs="Times New Roman"/>
          <w:color w:val="000000"/>
          <w:sz w:val="24"/>
          <w:szCs w:val="24"/>
          <w:lang w:eastAsia="ru-RU"/>
        </w:rPr>
        <w:t>.</w:t>
      </w:r>
    </w:p>
    <w:p w:rsidR="00A04DAB" w:rsidRPr="0064130F" w:rsidRDefault="00A04DAB" w:rsidP="00A04DAB">
      <w:pPr>
        <w:shd w:val="clear" w:color="auto" w:fill="FFFFFF"/>
        <w:spacing w:before="100" w:beforeAutospacing="1" w:after="100" w:afterAutospacing="1"/>
        <w:ind w:firstLine="480"/>
        <w:rPr>
          <w:rFonts w:ascii="Times New Roman" w:eastAsia="Times New Roman" w:hAnsi="Times New Roman" w:cs="Times New Roman"/>
          <w:b/>
          <w:color w:val="FF0000"/>
          <w:sz w:val="24"/>
          <w:szCs w:val="24"/>
          <w:u w:val="single"/>
          <w:lang w:eastAsia="ru-RU"/>
        </w:rPr>
      </w:pPr>
      <w:r w:rsidRPr="0064130F">
        <w:rPr>
          <w:rFonts w:ascii="Times New Roman" w:eastAsia="Times New Roman" w:hAnsi="Times New Roman" w:cs="Times New Roman"/>
          <w:b/>
          <w:color w:val="FF0000"/>
          <w:sz w:val="24"/>
          <w:szCs w:val="24"/>
          <w:u w:val="single"/>
          <w:lang w:eastAsia="ru-RU"/>
        </w:rPr>
        <w:t xml:space="preserve">13. Журнал учета реализации мероприятий по защите растений должен </w:t>
      </w:r>
      <w:r w:rsidR="00E7493C" w:rsidRPr="0064130F">
        <w:rPr>
          <w:rFonts w:ascii="Times New Roman" w:eastAsia="Times New Roman" w:hAnsi="Times New Roman" w:cs="Times New Roman"/>
          <w:b/>
          <w:color w:val="FF0000"/>
          <w:sz w:val="24"/>
          <w:szCs w:val="24"/>
          <w:u w:val="single"/>
          <w:lang w:eastAsia="ru-RU"/>
        </w:rPr>
        <w:t xml:space="preserve">быть пронумерован, прошнурован </w:t>
      </w:r>
      <w:r w:rsidRPr="0064130F">
        <w:rPr>
          <w:rFonts w:ascii="Times New Roman" w:eastAsia="Times New Roman" w:hAnsi="Times New Roman" w:cs="Times New Roman"/>
          <w:b/>
          <w:color w:val="FF0000"/>
          <w:sz w:val="24"/>
          <w:szCs w:val="24"/>
          <w:u w:val="single"/>
          <w:lang w:eastAsia="ru-RU"/>
        </w:rPr>
        <w:t>и заверен подписью собственника (владельца) средств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14. Руководитель собственника (владельца) средств защиты растений ежегодно назначает ответственное лицо за учет реализации мероприятий по защите растений путем издания приказа (распоряжения). Индивидуальный предприниматель персонально ведет учет реализации мероприятий по защите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15. Ответственным лицом ежедневно ведется учет фактически реализованных мероприятий по защите растений за один день.</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16. Информация о наличии средств защиты растений и реализации мероприятий по защите растений включается в фонд данных по защите растений, </w:t>
      </w:r>
      <w:proofErr w:type="gramStart"/>
      <w:r w:rsidRPr="00A04DAB">
        <w:rPr>
          <w:rFonts w:ascii="Times New Roman" w:eastAsia="Times New Roman" w:hAnsi="Times New Roman" w:cs="Times New Roman"/>
          <w:color w:val="000000"/>
          <w:sz w:val="24"/>
          <w:szCs w:val="24"/>
          <w:lang w:eastAsia="ru-RU"/>
        </w:rPr>
        <w:t>формирование</w:t>
      </w:r>
      <w:proofErr w:type="gramEnd"/>
      <w:r w:rsidRPr="00A04DAB">
        <w:rPr>
          <w:rFonts w:ascii="Times New Roman" w:eastAsia="Times New Roman" w:hAnsi="Times New Roman" w:cs="Times New Roman"/>
          <w:color w:val="000000"/>
          <w:sz w:val="24"/>
          <w:szCs w:val="24"/>
          <w:lang w:eastAsia="ru-RU"/>
        </w:rPr>
        <w:t xml:space="preserve"> которого осуществляет государственное учреждение «Главная государственная инспекция по семеноводству, карантину и защите растений» в порядке, установленном Советом Министров Республики Беларусь.</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17. За нарушение законодательства в области карантина и защиты растений собственник (владелец) средств защиты растений несет ответственность в порядке, установленном законодательством.</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br w:type="page"/>
      </w:r>
      <w:r w:rsidRPr="00A04DAB">
        <w:rPr>
          <w:rFonts w:ascii="Times New Roman" w:eastAsia="Times New Roman" w:hAnsi="Times New Roman" w:cs="Times New Roman"/>
          <w:color w:val="000000"/>
          <w:sz w:val="24"/>
          <w:szCs w:val="24"/>
          <w:lang w:eastAsia="ru-RU"/>
        </w:rPr>
        <w:lastRenderedPageBreak/>
        <w:t> </w:t>
      </w:r>
    </w:p>
    <w:tbl>
      <w:tblPr>
        <w:tblW w:w="10260" w:type="dxa"/>
        <w:shd w:val="clear" w:color="auto" w:fill="FFFFFF"/>
        <w:tblCellMar>
          <w:left w:w="0" w:type="dxa"/>
          <w:right w:w="0" w:type="dxa"/>
        </w:tblCellMar>
        <w:tblLook w:val="04A0"/>
      </w:tblPr>
      <w:tblGrid>
        <w:gridCol w:w="6378"/>
        <w:gridCol w:w="3882"/>
      </w:tblGrid>
      <w:tr w:rsidR="00A04DAB" w:rsidRPr="00A04DAB" w:rsidTr="00A04DAB">
        <w:tc>
          <w:tcPr>
            <w:tcW w:w="636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ind w:firstLine="480"/>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8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Arial" w:eastAsia="Times New Roman" w:hAnsi="Arial" w:cs="Arial"/>
                <w:sz w:val="24"/>
                <w:szCs w:val="24"/>
                <w:lang w:eastAsia="ru-RU"/>
              </w:rPr>
            </w:pPr>
            <w:bookmarkStart w:id="2" w:name="Прил_1_Утв_1"/>
            <w:bookmarkEnd w:id="2"/>
            <w:r w:rsidRPr="00A04DAB">
              <w:rPr>
                <w:rFonts w:ascii="Arial" w:eastAsia="Times New Roman" w:hAnsi="Arial" w:cs="Arial"/>
                <w:sz w:val="24"/>
                <w:szCs w:val="24"/>
                <w:lang w:eastAsia="ru-RU"/>
              </w:rPr>
              <w:t>Приложение 1</w:t>
            </w:r>
          </w:p>
          <w:p w:rsidR="00A04DAB" w:rsidRPr="00A04DAB" w:rsidRDefault="00A04DAB" w:rsidP="00A04DAB">
            <w:pPr>
              <w:spacing w:before="100" w:beforeAutospacing="1" w:after="100" w:afterAutospacing="1"/>
              <w:jc w:val="left"/>
              <w:rPr>
                <w:rFonts w:ascii="Arial" w:eastAsia="Times New Roman" w:hAnsi="Arial" w:cs="Arial"/>
                <w:sz w:val="24"/>
                <w:szCs w:val="24"/>
                <w:lang w:eastAsia="ru-RU"/>
              </w:rPr>
            </w:pPr>
            <w:r w:rsidRPr="00A04DAB">
              <w:rPr>
                <w:rFonts w:ascii="Arial" w:eastAsia="Times New Roman" w:hAnsi="Arial" w:cs="Arial"/>
                <w:sz w:val="24"/>
                <w:szCs w:val="24"/>
                <w:lang w:eastAsia="ru-RU"/>
              </w:rPr>
              <w:t xml:space="preserve">к Инструкции о порядке </w:t>
            </w:r>
            <w:proofErr w:type="gramStart"/>
            <w:r w:rsidRPr="00A04DAB">
              <w:rPr>
                <w:rFonts w:ascii="Arial" w:eastAsia="Times New Roman" w:hAnsi="Arial" w:cs="Arial"/>
                <w:sz w:val="24"/>
                <w:szCs w:val="24"/>
                <w:lang w:eastAsia="ru-RU"/>
              </w:rPr>
              <w:t>ведения</w:t>
            </w:r>
            <w:r w:rsidRPr="00A04DAB">
              <w:rPr>
                <w:rFonts w:ascii="Arial" w:eastAsia="Times New Roman" w:hAnsi="Arial" w:cs="Arial"/>
                <w:sz w:val="24"/>
                <w:szCs w:val="24"/>
                <w:lang w:eastAsia="ru-RU"/>
              </w:rPr>
              <w:br/>
              <w:t>учета наличия средств защиты</w:t>
            </w:r>
            <w:proofErr w:type="gramEnd"/>
            <w:r w:rsidRPr="00A04DAB">
              <w:rPr>
                <w:rFonts w:ascii="Arial" w:eastAsia="Times New Roman" w:hAnsi="Arial" w:cs="Arial"/>
                <w:sz w:val="24"/>
                <w:szCs w:val="24"/>
                <w:lang w:eastAsia="ru-RU"/>
              </w:rPr>
              <w:br/>
              <w:t>растений, реализации мероприятий</w:t>
            </w:r>
            <w:r w:rsidRPr="00A04DAB">
              <w:rPr>
                <w:rFonts w:ascii="Arial" w:eastAsia="Times New Roman" w:hAnsi="Arial" w:cs="Arial"/>
                <w:sz w:val="24"/>
                <w:szCs w:val="24"/>
                <w:lang w:eastAsia="ru-RU"/>
              </w:rPr>
              <w:br/>
              <w:t>по защите растений</w:t>
            </w:r>
          </w:p>
        </w:tc>
      </w:tr>
    </w:tbl>
    <w:p w:rsidR="00A04DAB" w:rsidRPr="00A04DAB" w:rsidRDefault="00A04DAB" w:rsidP="00A04DAB">
      <w:pPr>
        <w:shd w:val="clear" w:color="auto" w:fill="FFFFFF"/>
        <w:spacing w:before="204" w:after="0"/>
        <w:jc w:val="left"/>
        <w:rPr>
          <w:rFonts w:ascii="Arial" w:eastAsia="Times New Roman" w:hAnsi="Arial" w:cs="Arial"/>
          <w:color w:val="000000"/>
          <w:sz w:val="24"/>
          <w:szCs w:val="24"/>
          <w:lang w:eastAsia="ru-RU"/>
        </w:rPr>
      </w:pPr>
      <w:bookmarkStart w:id="3" w:name="Заг_Прил_1_Утв_1"/>
      <w:bookmarkEnd w:id="3"/>
      <w:r w:rsidRPr="00A04DAB">
        <w:rPr>
          <w:rFonts w:ascii="Arial" w:eastAsia="Times New Roman" w:hAnsi="Arial" w:cs="Arial"/>
          <w:color w:val="000000"/>
          <w:sz w:val="24"/>
          <w:szCs w:val="24"/>
          <w:lang w:eastAsia="ru-RU"/>
        </w:rPr>
        <w:t>КНИГА</w:t>
      </w:r>
      <w:r w:rsidRPr="00A04DAB">
        <w:rPr>
          <w:rFonts w:ascii="Arial" w:eastAsia="Times New Roman" w:hAnsi="Arial" w:cs="Arial"/>
          <w:color w:val="000000"/>
          <w:sz w:val="24"/>
          <w:szCs w:val="24"/>
          <w:lang w:eastAsia="ru-RU"/>
        </w:rPr>
        <w:br/>
      </w:r>
      <w:proofErr w:type="gramStart"/>
      <w:r w:rsidRPr="00A04DAB">
        <w:rPr>
          <w:rFonts w:ascii="Arial" w:eastAsia="Times New Roman" w:hAnsi="Arial" w:cs="Arial"/>
          <w:color w:val="000000"/>
          <w:sz w:val="24"/>
          <w:szCs w:val="24"/>
          <w:lang w:eastAsia="ru-RU"/>
        </w:rPr>
        <w:t>учета прихода-расхода средств защиты растений</w:t>
      </w:r>
      <w:proofErr w:type="gramEnd"/>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за _____ год</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Перечень средств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tbl>
      <w:tblPr>
        <w:tblW w:w="9787"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1253"/>
        <w:gridCol w:w="5828"/>
        <w:gridCol w:w="2706"/>
      </w:tblGrid>
      <w:tr w:rsidR="00A04DAB" w:rsidRPr="00A04DAB" w:rsidTr="00E7493C">
        <w:trPr>
          <w:trHeight w:val="240"/>
        </w:trPr>
        <w:tc>
          <w:tcPr>
            <w:tcW w:w="1253" w:type="dxa"/>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w:t>
            </w:r>
            <w:r w:rsidRPr="00A04DAB">
              <w:rPr>
                <w:rFonts w:ascii="Times New Roman" w:eastAsia="Times New Roman" w:hAnsi="Times New Roman" w:cs="Times New Roman"/>
                <w:sz w:val="24"/>
                <w:szCs w:val="24"/>
                <w:lang w:eastAsia="ru-RU"/>
              </w:rPr>
              <w:br/>
            </w:r>
            <w:proofErr w:type="spellStart"/>
            <w:proofErr w:type="gramStart"/>
            <w:r w:rsidRPr="00A04DAB">
              <w:rPr>
                <w:rFonts w:ascii="Times New Roman" w:eastAsia="Times New Roman" w:hAnsi="Times New Roman" w:cs="Times New Roman"/>
                <w:sz w:val="24"/>
                <w:szCs w:val="24"/>
                <w:lang w:eastAsia="ru-RU"/>
              </w:rPr>
              <w:t>п</w:t>
            </w:r>
            <w:proofErr w:type="spellEnd"/>
            <w:proofErr w:type="gramEnd"/>
            <w:r w:rsidRPr="00A04DAB">
              <w:rPr>
                <w:rFonts w:ascii="Times New Roman" w:eastAsia="Times New Roman" w:hAnsi="Times New Roman" w:cs="Times New Roman"/>
                <w:sz w:val="24"/>
                <w:szCs w:val="24"/>
                <w:lang w:eastAsia="ru-RU"/>
              </w:rPr>
              <w:t>/</w:t>
            </w:r>
            <w:proofErr w:type="spellStart"/>
            <w:r w:rsidRPr="00A04DAB">
              <w:rPr>
                <w:rFonts w:ascii="Times New Roman" w:eastAsia="Times New Roman" w:hAnsi="Times New Roman" w:cs="Times New Roman"/>
                <w:sz w:val="24"/>
                <w:szCs w:val="24"/>
                <w:lang w:eastAsia="ru-RU"/>
              </w:rPr>
              <w:t>п</w:t>
            </w:r>
            <w:proofErr w:type="spellEnd"/>
          </w:p>
        </w:tc>
        <w:tc>
          <w:tcPr>
            <w:tcW w:w="5828"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Наименование средства защиты растений</w:t>
            </w:r>
          </w:p>
        </w:tc>
        <w:tc>
          <w:tcPr>
            <w:tcW w:w="2706" w:type="dxa"/>
            <w:tcBorders>
              <w:left w:val="single" w:sz="4" w:space="0" w:color="auto"/>
              <w:bottom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Номера страниц</w:t>
            </w:r>
          </w:p>
        </w:tc>
      </w:tr>
      <w:tr w:rsidR="00A04DAB" w:rsidRPr="00A04DAB" w:rsidTr="00E7493C">
        <w:trPr>
          <w:trHeight w:val="240"/>
        </w:trPr>
        <w:tc>
          <w:tcPr>
            <w:tcW w:w="125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1</w:t>
            </w:r>
          </w:p>
        </w:tc>
        <w:tc>
          <w:tcPr>
            <w:tcW w:w="58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70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r w:rsidR="00A04DAB" w:rsidRPr="00A04DAB" w:rsidTr="00E7493C">
        <w:trPr>
          <w:trHeight w:val="240"/>
        </w:trPr>
        <w:tc>
          <w:tcPr>
            <w:tcW w:w="125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2</w:t>
            </w:r>
          </w:p>
        </w:tc>
        <w:tc>
          <w:tcPr>
            <w:tcW w:w="58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70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r w:rsidR="00A04DAB" w:rsidRPr="00A04DAB" w:rsidTr="00E7493C">
        <w:trPr>
          <w:trHeight w:val="240"/>
        </w:trPr>
        <w:tc>
          <w:tcPr>
            <w:tcW w:w="125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3</w:t>
            </w:r>
          </w:p>
        </w:tc>
        <w:tc>
          <w:tcPr>
            <w:tcW w:w="58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70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r w:rsidR="00A04DAB" w:rsidRPr="00A04DAB" w:rsidTr="00E7493C">
        <w:trPr>
          <w:trHeight w:val="240"/>
        </w:trPr>
        <w:tc>
          <w:tcPr>
            <w:tcW w:w="125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4</w:t>
            </w:r>
          </w:p>
        </w:tc>
        <w:tc>
          <w:tcPr>
            <w:tcW w:w="58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70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r w:rsidR="00A04DAB" w:rsidRPr="00A04DAB" w:rsidTr="00E7493C">
        <w:trPr>
          <w:trHeight w:val="240"/>
        </w:trPr>
        <w:tc>
          <w:tcPr>
            <w:tcW w:w="1253" w:type="dxa"/>
            <w:tcBorders>
              <w:top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w:t>
            </w:r>
          </w:p>
        </w:tc>
        <w:tc>
          <w:tcPr>
            <w:tcW w:w="582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706" w:type="dxa"/>
            <w:tcBorders>
              <w:top w:val="single" w:sz="4" w:space="0" w:color="auto"/>
              <w:left w:val="single" w:sz="4" w:space="0" w:color="auto"/>
            </w:tcBorders>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bl>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Раздел</w:t>
      </w:r>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(наименование средства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tbl>
      <w:tblPr>
        <w:tblW w:w="9874" w:type="dxa"/>
        <w:tblBorders>
          <w:top w:val="single" w:sz="4" w:space="0" w:color="auto"/>
          <w:left w:val="single" w:sz="4" w:space="0" w:color="auto"/>
          <w:right w:val="single" w:sz="4" w:space="0" w:color="auto"/>
        </w:tblBorders>
        <w:shd w:val="clear" w:color="auto" w:fill="FFFFFF"/>
        <w:tblLayout w:type="fixed"/>
        <w:tblCellMar>
          <w:top w:w="15" w:type="dxa"/>
          <w:left w:w="15" w:type="dxa"/>
          <w:bottom w:w="15" w:type="dxa"/>
          <w:right w:w="15" w:type="dxa"/>
        </w:tblCellMar>
        <w:tblLook w:val="04A0"/>
      </w:tblPr>
      <w:tblGrid>
        <w:gridCol w:w="1531"/>
        <w:gridCol w:w="1883"/>
        <w:gridCol w:w="1843"/>
        <w:gridCol w:w="1123"/>
        <w:gridCol w:w="911"/>
        <w:gridCol w:w="835"/>
        <w:gridCol w:w="527"/>
        <w:gridCol w:w="1221"/>
      </w:tblGrid>
      <w:tr w:rsidR="00A04DAB" w:rsidRPr="00A04DAB" w:rsidTr="00E7493C">
        <w:trPr>
          <w:trHeight w:val="240"/>
        </w:trPr>
        <w:tc>
          <w:tcPr>
            <w:tcW w:w="1531" w:type="dxa"/>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FF575F">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Дата поступления, передачи (выдачи)</w:t>
            </w:r>
          </w:p>
        </w:tc>
        <w:tc>
          <w:tcPr>
            <w:tcW w:w="1883"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FF575F">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Номер, наименование документа и юридического лица либо индивидуального предпринимателя, откуда поступило и кому передано (выдано) средство защиты растений</w:t>
            </w:r>
          </w:p>
        </w:tc>
        <w:tc>
          <w:tcPr>
            <w:tcW w:w="1843"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FF575F">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Номер, наименование документа и организации, выдавшей документ, подтверждающий качество средства защиты растений</w:t>
            </w:r>
          </w:p>
        </w:tc>
        <w:tc>
          <w:tcPr>
            <w:tcW w:w="1123"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FF575F">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Номер партии и срок годности средства защиты растений, месяц, год</w:t>
            </w:r>
          </w:p>
        </w:tc>
        <w:tc>
          <w:tcPr>
            <w:tcW w:w="911"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FF575F">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xml:space="preserve">Приход, </w:t>
            </w:r>
            <w:proofErr w:type="gramStart"/>
            <w:r w:rsidRPr="00A04DAB">
              <w:rPr>
                <w:rFonts w:ascii="Times New Roman" w:eastAsia="Times New Roman" w:hAnsi="Times New Roman" w:cs="Times New Roman"/>
                <w:sz w:val="24"/>
                <w:szCs w:val="24"/>
                <w:lang w:eastAsia="ru-RU"/>
              </w:rPr>
              <w:t>кг</w:t>
            </w:r>
            <w:proofErr w:type="gramEnd"/>
            <w:r w:rsidRPr="00A04DAB">
              <w:rPr>
                <w:rFonts w:ascii="Times New Roman" w:eastAsia="Times New Roman" w:hAnsi="Times New Roman" w:cs="Times New Roman"/>
                <w:sz w:val="24"/>
                <w:szCs w:val="24"/>
                <w:lang w:eastAsia="ru-RU"/>
              </w:rPr>
              <w:t>, л</w:t>
            </w:r>
          </w:p>
        </w:tc>
        <w:tc>
          <w:tcPr>
            <w:tcW w:w="835"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FF575F">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xml:space="preserve">Расход, </w:t>
            </w:r>
            <w:proofErr w:type="gramStart"/>
            <w:r w:rsidRPr="00A04DAB">
              <w:rPr>
                <w:rFonts w:ascii="Times New Roman" w:eastAsia="Times New Roman" w:hAnsi="Times New Roman" w:cs="Times New Roman"/>
                <w:sz w:val="24"/>
                <w:szCs w:val="24"/>
                <w:lang w:eastAsia="ru-RU"/>
              </w:rPr>
              <w:t>кг</w:t>
            </w:r>
            <w:proofErr w:type="gramEnd"/>
            <w:r w:rsidRPr="00A04DAB">
              <w:rPr>
                <w:rFonts w:ascii="Times New Roman" w:eastAsia="Times New Roman" w:hAnsi="Times New Roman" w:cs="Times New Roman"/>
                <w:sz w:val="24"/>
                <w:szCs w:val="24"/>
                <w:lang w:eastAsia="ru-RU"/>
              </w:rPr>
              <w:t>, л</w:t>
            </w:r>
          </w:p>
        </w:tc>
        <w:tc>
          <w:tcPr>
            <w:tcW w:w="527"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FF575F">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xml:space="preserve">Остаток, </w:t>
            </w:r>
            <w:proofErr w:type="gramStart"/>
            <w:r w:rsidRPr="00A04DAB">
              <w:rPr>
                <w:rFonts w:ascii="Times New Roman" w:eastAsia="Times New Roman" w:hAnsi="Times New Roman" w:cs="Times New Roman"/>
                <w:sz w:val="24"/>
                <w:szCs w:val="24"/>
                <w:lang w:eastAsia="ru-RU"/>
              </w:rPr>
              <w:t>кг</w:t>
            </w:r>
            <w:proofErr w:type="gramEnd"/>
            <w:r w:rsidRPr="00A04DAB">
              <w:rPr>
                <w:rFonts w:ascii="Times New Roman" w:eastAsia="Times New Roman" w:hAnsi="Times New Roman" w:cs="Times New Roman"/>
                <w:sz w:val="24"/>
                <w:szCs w:val="24"/>
                <w:lang w:eastAsia="ru-RU"/>
              </w:rPr>
              <w:t>, л</w:t>
            </w:r>
          </w:p>
        </w:tc>
        <w:tc>
          <w:tcPr>
            <w:tcW w:w="1221" w:type="dxa"/>
            <w:tcBorders>
              <w:left w:val="single" w:sz="4" w:space="0" w:color="auto"/>
              <w:bottom w:val="single" w:sz="4" w:space="0" w:color="auto"/>
            </w:tcBorders>
            <w:shd w:val="clear" w:color="auto" w:fill="FFFFFF"/>
            <w:tcMar>
              <w:top w:w="0" w:type="dxa"/>
              <w:left w:w="6" w:type="dxa"/>
              <w:bottom w:w="0" w:type="dxa"/>
              <w:right w:w="6" w:type="dxa"/>
            </w:tcMar>
            <w:vAlign w:val="center"/>
            <w:hideMark/>
          </w:tcPr>
          <w:p w:rsidR="00A04DAB" w:rsidRPr="00A04DAB" w:rsidRDefault="00A04DAB" w:rsidP="00FF575F">
            <w:pPr>
              <w:spacing w:before="100" w:beforeAutospacing="1" w:after="100" w:afterAutospacing="1"/>
              <w:ind w:left="-368"/>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Подпись лица, ответственного за учет наличия и передачу (выдачу) средств защиты растений</w:t>
            </w:r>
          </w:p>
        </w:tc>
      </w:tr>
      <w:tr w:rsidR="00A04DAB" w:rsidRPr="00A04DAB" w:rsidTr="00E7493C">
        <w:trPr>
          <w:trHeight w:val="240"/>
        </w:trPr>
        <w:tc>
          <w:tcPr>
            <w:tcW w:w="1531"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4</w:t>
            </w:r>
          </w:p>
        </w:tc>
        <w:tc>
          <w:tcPr>
            <w:tcW w:w="91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6</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7</w:t>
            </w:r>
          </w:p>
        </w:tc>
        <w:tc>
          <w:tcPr>
            <w:tcW w:w="1221"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8</w:t>
            </w:r>
          </w:p>
        </w:tc>
      </w:tr>
    </w:tbl>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br w:type="page"/>
      </w:r>
      <w:r w:rsidRPr="00A04DAB">
        <w:rPr>
          <w:rFonts w:ascii="Times New Roman" w:eastAsia="Times New Roman" w:hAnsi="Times New Roman" w:cs="Times New Roman"/>
          <w:color w:val="000000"/>
          <w:sz w:val="24"/>
          <w:szCs w:val="24"/>
          <w:lang w:eastAsia="ru-RU"/>
        </w:rPr>
        <w:lastRenderedPageBreak/>
        <w:t> </w:t>
      </w:r>
    </w:p>
    <w:tbl>
      <w:tblPr>
        <w:tblW w:w="10260" w:type="dxa"/>
        <w:shd w:val="clear" w:color="auto" w:fill="FFFFFF"/>
        <w:tblCellMar>
          <w:left w:w="0" w:type="dxa"/>
          <w:right w:w="0" w:type="dxa"/>
        </w:tblCellMar>
        <w:tblLook w:val="04A0"/>
      </w:tblPr>
      <w:tblGrid>
        <w:gridCol w:w="6378"/>
        <w:gridCol w:w="3882"/>
      </w:tblGrid>
      <w:tr w:rsidR="00A04DAB" w:rsidRPr="00A04DAB" w:rsidTr="00A04DAB">
        <w:tc>
          <w:tcPr>
            <w:tcW w:w="636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ind w:firstLine="480"/>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8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Arial" w:eastAsia="Times New Roman" w:hAnsi="Arial" w:cs="Arial"/>
                <w:sz w:val="24"/>
                <w:szCs w:val="24"/>
                <w:lang w:eastAsia="ru-RU"/>
              </w:rPr>
            </w:pPr>
            <w:bookmarkStart w:id="4" w:name="Прил_2_Утв_1"/>
            <w:bookmarkEnd w:id="4"/>
            <w:r w:rsidRPr="00A04DAB">
              <w:rPr>
                <w:rFonts w:ascii="Arial" w:eastAsia="Times New Roman" w:hAnsi="Arial" w:cs="Arial"/>
                <w:sz w:val="24"/>
                <w:szCs w:val="24"/>
                <w:lang w:eastAsia="ru-RU"/>
              </w:rPr>
              <w:t>Приложение 2</w:t>
            </w:r>
          </w:p>
          <w:p w:rsidR="00A04DAB" w:rsidRPr="00A04DAB" w:rsidRDefault="00A04DAB" w:rsidP="00A04DAB">
            <w:pPr>
              <w:spacing w:before="100" w:beforeAutospacing="1" w:after="100" w:afterAutospacing="1"/>
              <w:jc w:val="left"/>
              <w:rPr>
                <w:rFonts w:ascii="Arial" w:eastAsia="Times New Roman" w:hAnsi="Arial" w:cs="Arial"/>
                <w:sz w:val="24"/>
                <w:szCs w:val="24"/>
                <w:lang w:eastAsia="ru-RU"/>
              </w:rPr>
            </w:pPr>
            <w:r w:rsidRPr="00A04DAB">
              <w:rPr>
                <w:rFonts w:ascii="Arial" w:eastAsia="Times New Roman" w:hAnsi="Arial" w:cs="Arial"/>
                <w:sz w:val="24"/>
                <w:szCs w:val="24"/>
                <w:lang w:eastAsia="ru-RU"/>
              </w:rPr>
              <w:t xml:space="preserve">к Инструкции о порядке </w:t>
            </w:r>
            <w:proofErr w:type="gramStart"/>
            <w:r w:rsidRPr="00A04DAB">
              <w:rPr>
                <w:rFonts w:ascii="Arial" w:eastAsia="Times New Roman" w:hAnsi="Arial" w:cs="Arial"/>
                <w:sz w:val="24"/>
                <w:szCs w:val="24"/>
                <w:lang w:eastAsia="ru-RU"/>
              </w:rPr>
              <w:t>ведения</w:t>
            </w:r>
            <w:r w:rsidRPr="00A04DAB">
              <w:rPr>
                <w:rFonts w:ascii="Arial" w:eastAsia="Times New Roman" w:hAnsi="Arial" w:cs="Arial"/>
                <w:sz w:val="24"/>
                <w:szCs w:val="24"/>
                <w:lang w:eastAsia="ru-RU"/>
              </w:rPr>
              <w:br/>
              <w:t>учета наличия средств защиты</w:t>
            </w:r>
            <w:proofErr w:type="gramEnd"/>
            <w:r w:rsidRPr="00A04DAB">
              <w:rPr>
                <w:rFonts w:ascii="Arial" w:eastAsia="Times New Roman" w:hAnsi="Arial" w:cs="Arial"/>
                <w:sz w:val="24"/>
                <w:szCs w:val="24"/>
                <w:lang w:eastAsia="ru-RU"/>
              </w:rPr>
              <w:br/>
              <w:t>растений, реализации мероприятий</w:t>
            </w:r>
            <w:r w:rsidRPr="00A04DAB">
              <w:rPr>
                <w:rFonts w:ascii="Arial" w:eastAsia="Times New Roman" w:hAnsi="Arial" w:cs="Arial"/>
                <w:sz w:val="24"/>
                <w:szCs w:val="24"/>
                <w:lang w:eastAsia="ru-RU"/>
              </w:rPr>
              <w:br/>
              <w:t>по защите растений</w:t>
            </w:r>
          </w:p>
        </w:tc>
      </w:tr>
    </w:tbl>
    <w:p w:rsidR="00A04DAB" w:rsidRPr="00A04DAB" w:rsidRDefault="00A04DAB" w:rsidP="00A04DAB">
      <w:pPr>
        <w:shd w:val="clear" w:color="auto" w:fill="FFFFFF"/>
        <w:spacing w:before="204" w:after="0"/>
        <w:jc w:val="left"/>
        <w:rPr>
          <w:rFonts w:ascii="Arial" w:eastAsia="Times New Roman" w:hAnsi="Arial" w:cs="Arial"/>
          <w:color w:val="000000"/>
          <w:sz w:val="24"/>
          <w:szCs w:val="24"/>
          <w:lang w:eastAsia="ru-RU"/>
        </w:rPr>
      </w:pPr>
      <w:bookmarkStart w:id="5" w:name="Заг_Прил_2_Утв_1"/>
      <w:bookmarkEnd w:id="5"/>
      <w:r w:rsidRPr="00A04DAB">
        <w:rPr>
          <w:rFonts w:ascii="Arial" w:eastAsia="Times New Roman" w:hAnsi="Arial" w:cs="Arial"/>
          <w:color w:val="000000"/>
          <w:sz w:val="24"/>
          <w:szCs w:val="24"/>
          <w:lang w:eastAsia="ru-RU"/>
        </w:rPr>
        <w:t>ЖУРНАЛ</w:t>
      </w:r>
      <w:r w:rsidRPr="00A04DAB">
        <w:rPr>
          <w:rFonts w:ascii="Arial" w:eastAsia="Times New Roman" w:hAnsi="Arial" w:cs="Arial"/>
          <w:color w:val="000000"/>
          <w:sz w:val="24"/>
          <w:szCs w:val="24"/>
          <w:lang w:eastAsia="ru-RU"/>
        </w:rPr>
        <w:br/>
        <w:t>учета реализации мероприятий по защите растений</w:t>
      </w:r>
    </w:p>
    <w:tbl>
      <w:tblPr>
        <w:tblW w:w="5000" w:type="pct"/>
        <w:tblBorders>
          <w:top w:val="single" w:sz="4" w:space="0" w:color="auto"/>
          <w:left w:val="single" w:sz="4" w:space="0" w:color="auto"/>
          <w:right w:val="single" w:sz="4" w:space="0" w:color="auto"/>
        </w:tblBorders>
        <w:shd w:val="clear" w:color="auto" w:fill="FFFFFF"/>
        <w:tblCellMar>
          <w:top w:w="15" w:type="dxa"/>
          <w:left w:w="15" w:type="dxa"/>
          <w:bottom w:w="15" w:type="dxa"/>
          <w:right w:w="15" w:type="dxa"/>
        </w:tblCellMar>
        <w:tblLook w:val="04A0"/>
      </w:tblPr>
      <w:tblGrid>
        <w:gridCol w:w="192"/>
        <w:gridCol w:w="1341"/>
        <w:gridCol w:w="911"/>
        <w:gridCol w:w="1341"/>
        <w:gridCol w:w="847"/>
        <w:gridCol w:w="923"/>
        <w:gridCol w:w="847"/>
        <w:gridCol w:w="811"/>
        <w:gridCol w:w="701"/>
        <w:gridCol w:w="563"/>
        <w:gridCol w:w="890"/>
      </w:tblGrid>
      <w:tr w:rsidR="00A04DAB" w:rsidRPr="00A04DAB" w:rsidTr="00A04DAB">
        <w:trPr>
          <w:trHeight w:val="238"/>
        </w:trPr>
        <w:tc>
          <w:tcPr>
            <w:tcW w:w="258" w:type="dxa"/>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w:t>
            </w:r>
            <w:r w:rsidRPr="00A04DAB">
              <w:rPr>
                <w:rFonts w:ascii="Times New Roman" w:eastAsia="Times New Roman" w:hAnsi="Times New Roman" w:cs="Times New Roman"/>
                <w:sz w:val="24"/>
                <w:szCs w:val="24"/>
                <w:lang w:eastAsia="ru-RU"/>
              </w:rPr>
              <w:br/>
            </w:r>
            <w:proofErr w:type="spellStart"/>
            <w:proofErr w:type="gramStart"/>
            <w:r w:rsidRPr="00A04DAB">
              <w:rPr>
                <w:rFonts w:ascii="Times New Roman" w:eastAsia="Times New Roman" w:hAnsi="Times New Roman" w:cs="Times New Roman"/>
                <w:sz w:val="24"/>
                <w:szCs w:val="24"/>
                <w:lang w:eastAsia="ru-RU"/>
              </w:rPr>
              <w:t>п</w:t>
            </w:r>
            <w:proofErr w:type="spellEnd"/>
            <w:proofErr w:type="gramEnd"/>
            <w:r w:rsidRPr="00A04DAB">
              <w:rPr>
                <w:rFonts w:ascii="Times New Roman" w:eastAsia="Times New Roman" w:hAnsi="Times New Roman" w:cs="Times New Roman"/>
                <w:sz w:val="24"/>
                <w:szCs w:val="24"/>
                <w:lang w:eastAsia="ru-RU"/>
              </w:rPr>
              <w:t>/</w:t>
            </w:r>
            <w:proofErr w:type="spellStart"/>
            <w:r w:rsidRPr="00A04DAB">
              <w:rPr>
                <w:rFonts w:ascii="Times New Roman" w:eastAsia="Times New Roman" w:hAnsi="Times New Roman" w:cs="Times New Roman"/>
                <w:sz w:val="24"/>
                <w:szCs w:val="24"/>
                <w:lang w:eastAsia="ru-RU"/>
              </w:rPr>
              <w:t>п</w:t>
            </w:r>
            <w:proofErr w:type="spellEnd"/>
          </w:p>
        </w:tc>
        <w:tc>
          <w:tcPr>
            <w:tcW w:w="2628"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Наименование сельскохозяйственного растения, семян</w:t>
            </w:r>
          </w:p>
        </w:tc>
        <w:tc>
          <w:tcPr>
            <w:tcW w:w="1788"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Номер (наименование) поля (урочища), хранилища, склада</w:t>
            </w:r>
          </w:p>
        </w:tc>
        <w:tc>
          <w:tcPr>
            <w:tcW w:w="2628"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Фаза развития сельскохозяйственного растения</w:t>
            </w:r>
          </w:p>
        </w:tc>
        <w:tc>
          <w:tcPr>
            <w:tcW w:w="1668"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Наименование мероприятий по защите растений</w:t>
            </w:r>
          </w:p>
        </w:tc>
        <w:tc>
          <w:tcPr>
            <w:tcW w:w="1758"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Площадь, объем, масса, в отношении которой осуществлялась реализация мероприятий по защите растений, (</w:t>
            </w:r>
            <w:proofErr w:type="gramStart"/>
            <w:r w:rsidRPr="00A04DAB">
              <w:rPr>
                <w:rFonts w:ascii="Times New Roman" w:eastAsia="Times New Roman" w:hAnsi="Times New Roman" w:cs="Times New Roman"/>
                <w:sz w:val="24"/>
                <w:szCs w:val="24"/>
                <w:lang w:eastAsia="ru-RU"/>
              </w:rPr>
              <w:t>га</w:t>
            </w:r>
            <w:proofErr w:type="gramEnd"/>
            <w:r w:rsidRPr="00A04DAB">
              <w:rPr>
                <w:rFonts w:ascii="Times New Roman" w:eastAsia="Times New Roman" w:hAnsi="Times New Roman" w:cs="Times New Roman"/>
                <w:sz w:val="24"/>
                <w:szCs w:val="24"/>
                <w:lang w:eastAsia="ru-RU"/>
              </w:rPr>
              <w:t>, м</w:t>
            </w:r>
            <w:r w:rsidRPr="00A04DAB">
              <w:rPr>
                <w:rFonts w:ascii="Times New Roman" w:eastAsia="Times New Roman" w:hAnsi="Times New Roman" w:cs="Times New Roman"/>
                <w:sz w:val="24"/>
                <w:szCs w:val="24"/>
                <w:vertAlign w:val="superscript"/>
                <w:lang w:eastAsia="ru-RU"/>
              </w:rPr>
              <w:t>3</w:t>
            </w:r>
            <w:r w:rsidRPr="00A04DAB">
              <w:rPr>
                <w:rFonts w:ascii="Times New Roman" w:eastAsia="Times New Roman" w:hAnsi="Times New Roman" w:cs="Times New Roman"/>
                <w:sz w:val="24"/>
                <w:szCs w:val="24"/>
                <w:lang w:eastAsia="ru-RU"/>
              </w:rPr>
              <w:t>, т)</w:t>
            </w:r>
          </w:p>
        </w:tc>
        <w:tc>
          <w:tcPr>
            <w:tcW w:w="1668"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Наименование средства защиты растений</w:t>
            </w:r>
          </w:p>
        </w:tc>
        <w:tc>
          <w:tcPr>
            <w:tcW w:w="1593"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Способ применения средства защиты растений и марка используемой специальной техники</w:t>
            </w:r>
          </w:p>
        </w:tc>
        <w:tc>
          <w:tcPr>
            <w:tcW w:w="1398"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Дата применения (начало-конец)</w:t>
            </w:r>
          </w:p>
        </w:tc>
        <w:tc>
          <w:tcPr>
            <w:tcW w:w="1113"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xml:space="preserve">Расход средства защиты растений, </w:t>
            </w:r>
            <w:proofErr w:type="gramStart"/>
            <w:r w:rsidRPr="00A04DAB">
              <w:rPr>
                <w:rFonts w:ascii="Times New Roman" w:eastAsia="Times New Roman" w:hAnsi="Times New Roman" w:cs="Times New Roman"/>
                <w:sz w:val="24"/>
                <w:szCs w:val="24"/>
                <w:lang w:eastAsia="ru-RU"/>
              </w:rPr>
              <w:t>л</w:t>
            </w:r>
            <w:proofErr w:type="gramEnd"/>
            <w:r w:rsidRPr="00A04DAB">
              <w:rPr>
                <w:rFonts w:ascii="Times New Roman" w:eastAsia="Times New Roman" w:hAnsi="Times New Roman" w:cs="Times New Roman"/>
                <w:sz w:val="24"/>
                <w:szCs w:val="24"/>
                <w:lang w:eastAsia="ru-RU"/>
              </w:rPr>
              <w:t>, кг/га</w:t>
            </w:r>
          </w:p>
        </w:tc>
        <w:tc>
          <w:tcPr>
            <w:tcW w:w="1743" w:type="dxa"/>
            <w:tcBorders>
              <w:left w:val="single" w:sz="4" w:space="0" w:color="auto"/>
              <w:bottom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Наименование должности, фамилия, инициалы, подпись ответственного лица за проведение мероприятия по защите растений</w:t>
            </w:r>
          </w:p>
        </w:tc>
      </w:tr>
      <w:tr w:rsidR="00A04DAB" w:rsidRPr="00A04DAB" w:rsidTr="00A04DAB">
        <w:trPr>
          <w:trHeight w:val="238"/>
        </w:trPr>
        <w:tc>
          <w:tcPr>
            <w:tcW w:w="258"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2</w:t>
            </w:r>
          </w:p>
        </w:tc>
        <w:tc>
          <w:tcPr>
            <w:tcW w:w="178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4</w:t>
            </w:r>
          </w:p>
        </w:tc>
        <w:tc>
          <w:tcPr>
            <w:tcW w:w="16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5</w:t>
            </w:r>
          </w:p>
        </w:tc>
        <w:tc>
          <w:tcPr>
            <w:tcW w:w="175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6</w:t>
            </w:r>
          </w:p>
        </w:tc>
        <w:tc>
          <w:tcPr>
            <w:tcW w:w="16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7</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8</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9</w:t>
            </w: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10</w:t>
            </w:r>
          </w:p>
        </w:tc>
        <w:tc>
          <w:tcPr>
            <w:tcW w:w="1743"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11</w:t>
            </w:r>
          </w:p>
        </w:tc>
      </w:tr>
      <w:tr w:rsidR="00A04DAB" w:rsidRPr="00A04DAB" w:rsidTr="00A04DAB">
        <w:trPr>
          <w:trHeight w:val="238"/>
        </w:trPr>
        <w:tc>
          <w:tcPr>
            <w:tcW w:w="258" w:type="dxa"/>
            <w:tcBorders>
              <w:top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62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78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62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66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75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66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593"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39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113"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743" w:type="dxa"/>
            <w:tcBorders>
              <w:top w:val="single" w:sz="4" w:space="0" w:color="auto"/>
              <w:lef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bl>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br w:type="page"/>
      </w:r>
      <w:r w:rsidRPr="00A04DAB">
        <w:rPr>
          <w:rFonts w:ascii="Times New Roman" w:eastAsia="Times New Roman" w:hAnsi="Times New Roman" w:cs="Times New Roman"/>
          <w:color w:val="000000"/>
          <w:sz w:val="24"/>
          <w:szCs w:val="24"/>
          <w:lang w:eastAsia="ru-RU"/>
        </w:rPr>
        <w:lastRenderedPageBreak/>
        <w:t> </w:t>
      </w:r>
    </w:p>
    <w:tbl>
      <w:tblPr>
        <w:tblW w:w="10260" w:type="dxa"/>
        <w:shd w:val="clear" w:color="auto" w:fill="FFFFFF"/>
        <w:tblCellMar>
          <w:left w:w="0" w:type="dxa"/>
          <w:right w:w="0" w:type="dxa"/>
        </w:tblCellMar>
        <w:tblLook w:val="04A0"/>
      </w:tblPr>
      <w:tblGrid>
        <w:gridCol w:w="7160"/>
        <w:gridCol w:w="3100"/>
      </w:tblGrid>
      <w:tr w:rsidR="00A04DAB" w:rsidRPr="00A04DAB" w:rsidTr="00A04DAB">
        <w:tc>
          <w:tcPr>
            <w:tcW w:w="714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ind w:firstLine="480"/>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093" w:type="dxa"/>
            <w:shd w:val="clear" w:color="auto" w:fill="FFFFFF"/>
            <w:tcMar>
              <w:top w:w="0" w:type="dxa"/>
              <w:left w:w="6" w:type="dxa"/>
              <w:bottom w:w="0" w:type="dxa"/>
              <w:right w:w="6" w:type="dxa"/>
            </w:tcMar>
            <w:hideMark/>
          </w:tcPr>
          <w:p w:rsidR="00A04DAB" w:rsidRPr="00A04DAB" w:rsidRDefault="00A04DAB" w:rsidP="00A04DAB">
            <w:pPr>
              <w:spacing w:after="48"/>
              <w:jc w:val="left"/>
              <w:rPr>
                <w:rFonts w:ascii="Arial" w:eastAsia="Times New Roman" w:hAnsi="Arial" w:cs="Arial"/>
                <w:sz w:val="24"/>
                <w:szCs w:val="24"/>
                <w:lang w:eastAsia="ru-RU"/>
              </w:rPr>
            </w:pPr>
            <w:bookmarkStart w:id="6" w:name="Утв_2"/>
            <w:bookmarkEnd w:id="6"/>
            <w:r w:rsidRPr="00A04DAB">
              <w:rPr>
                <w:rFonts w:ascii="Arial" w:eastAsia="Times New Roman" w:hAnsi="Arial" w:cs="Arial"/>
                <w:sz w:val="24"/>
                <w:szCs w:val="24"/>
                <w:lang w:eastAsia="ru-RU"/>
              </w:rPr>
              <w:t>УТВЕРЖДЕНО</w:t>
            </w:r>
          </w:p>
          <w:p w:rsidR="00A04DAB" w:rsidRPr="00A04DAB" w:rsidRDefault="00A04DAB" w:rsidP="00A04DAB">
            <w:pPr>
              <w:spacing w:after="0"/>
              <w:jc w:val="left"/>
              <w:rPr>
                <w:rFonts w:ascii="Arial" w:eastAsia="Times New Roman" w:hAnsi="Arial" w:cs="Arial"/>
                <w:sz w:val="24"/>
                <w:szCs w:val="24"/>
                <w:lang w:eastAsia="ru-RU"/>
              </w:rPr>
            </w:pPr>
            <w:r w:rsidRPr="00A04DAB">
              <w:rPr>
                <w:rFonts w:ascii="Arial" w:eastAsia="Times New Roman" w:hAnsi="Arial" w:cs="Arial"/>
                <w:sz w:val="24"/>
                <w:szCs w:val="24"/>
                <w:lang w:eastAsia="ru-RU"/>
              </w:rPr>
              <w:t>Постановление</w:t>
            </w:r>
            <w:r w:rsidRPr="00A04DAB">
              <w:rPr>
                <w:rFonts w:ascii="Arial" w:eastAsia="Times New Roman" w:hAnsi="Arial" w:cs="Arial"/>
                <w:sz w:val="24"/>
                <w:szCs w:val="24"/>
                <w:lang w:eastAsia="ru-RU"/>
              </w:rPr>
              <w:br/>
              <w:t>Министерства сельского</w:t>
            </w:r>
            <w:r w:rsidRPr="00A04DAB">
              <w:rPr>
                <w:rFonts w:ascii="Arial" w:eastAsia="Times New Roman" w:hAnsi="Arial" w:cs="Arial"/>
                <w:sz w:val="24"/>
                <w:szCs w:val="24"/>
                <w:lang w:eastAsia="ru-RU"/>
              </w:rPr>
              <w:br/>
              <w:t>хозяйства и продовольствия</w:t>
            </w:r>
            <w:r w:rsidRPr="00A04DAB">
              <w:rPr>
                <w:rFonts w:ascii="Arial" w:eastAsia="Times New Roman" w:hAnsi="Arial" w:cs="Arial"/>
                <w:sz w:val="24"/>
                <w:szCs w:val="24"/>
                <w:lang w:eastAsia="ru-RU"/>
              </w:rPr>
              <w:br/>
              <w:t>Республики Беларусь</w:t>
            </w:r>
            <w:r w:rsidRPr="00A04DAB">
              <w:rPr>
                <w:rFonts w:ascii="Arial" w:eastAsia="Times New Roman" w:hAnsi="Arial" w:cs="Arial"/>
                <w:sz w:val="24"/>
                <w:szCs w:val="24"/>
                <w:lang w:eastAsia="ru-RU"/>
              </w:rPr>
              <w:br/>
              <w:t>10.02.2017 № 13</w:t>
            </w:r>
          </w:p>
        </w:tc>
      </w:tr>
    </w:tbl>
    <w:p w:rsidR="00A04DAB" w:rsidRPr="00A04DAB" w:rsidRDefault="00A04DAB" w:rsidP="00A04DAB">
      <w:pPr>
        <w:shd w:val="clear" w:color="auto" w:fill="FFFFFF"/>
        <w:spacing w:before="204" w:after="0"/>
        <w:jc w:val="left"/>
        <w:rPr>
          <w:rFonts w:ascii="Arial" w:eastAsia="Times New Roman" w:hAnsi="Arial" w:cs="Arial"/>
          <w:color w:val="000000"/>
          <w:sz w:val="24"/>
          <w:szCs w:val="24"/>
          <w:lang w:eastAsia="ru-RU"/>
        </w:rPr>
      </w:pPr>
      <w:bookmarkStart w:id="7" w:name="Заг_Утв_2"/>
      <w:bookmarkEnd w:id="7"/>
      <w:r w:rsidRPr="00A04DAB">
        <w:rPr>
          <w:rFonts w:ascii="Arial" w:eastAsia="Times New Roman" w:hAnsi="Arial" w:cs="Arial"/>
          <w:color w:val="000000"/>
          <w:sz w:val="24"/>
          <w:szCs w:val="24"/>
          <w:lang w:eastAsia="ru-RU"/>
        </w:rPr>
        <w:t>ИНСТРУКЦИЯ</w:t>
      </w:r>
      <w:r w:rsidRPr="00A04DAB">
        <w:rPr>
          <w:rFonts w:ascii="Arial" w:eastAsia="Times New Roman" w:hAnsi="Arial" w:cs="Arial"/>
          <w:color w:val="000000"/>
          <w:sz w:val="24"/>
          <w:szCs w:val="24"/>
          <w:lang w:eastAsia="ru-RU"/>
        </w:rPr>
        <w:br/>
        <w:t>о порядке проведения фитосанитарных наблюдений</w:t>
      </w:r>
    </w:p>
    <w:p w:rsidR="00A04DAB" w:rsidRPr="00A04DAB" w:rsidRDefault="00A04DAB" w:rsidP="00A04DAB">
      <w:pPr>
        <w:shd w:val="clear" w:color="auto" w:fill="FFFFFF"/>
        <w:spacing w:before="380" w:after="0"/>
        <w:jc w:val="left"/>
        <w:rPr>
          <w:rFonts w:ascii="Arial" w:eastAsia="Times New Roman" w:hAnsi="Arial" w:cs="Arial"/>
          <w:color w:val="000000"/>
          <w:sz w:val="24"/>
          <w:szCs w:val="24"/>
          <w:lang w:eastAsia="ru-RU"/>
        </w:rPr>
      </w:pPr>
      <w:r w:rsidRPr="00A04DAB">
        <w:rPr>
          <w:rFonts w:ascii="Arial" w:eastAsia="Times New Roman" w:hAnsi="Arial" w:cs="Arial"/>
          <w:color w:val="000000"/>
          <w:sz w:val="24"/>
          <w:szCs w:val="24"/>
          <w:lang w:eastAsia="ru-RU"/>
        </w:rPr>
        <w:t>ГЛАВА 1</w:t>
      </w:r>
      <w:r w:rsidRPr="00A04DAB">
        <w:rPr>
          <w:rFonts w:ascii="Arial" w:eastAsia="Times New Roman" w:hAnsi="Arial" w:cs="Arial"/>
          <w:color w:val="000000"/>
          <w:sz w:val="24"/>
          <w:szCs w:val="24"/>
          <w:lang w:eastAsia="ru-RU"/>
        </w:rPr>
        <w:br/>
        <w:t>ОБЩИЕ ПОЛОЖЕНИЯ</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 Настоящая Инструкция определяет цели, задачи и порядок проведения фитосанитарных наблюдений.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2. Для целей настоящей Инструкции используются термины и их определения в значениях, установленных </w:t>
      </w:r>
      <w:hyperlink r:id="rId7" w:tgtFrame="_parent" w:tooltip="Закон Республики Беларусь  от 25.12.2005 № 77-З «О карантине и защите растений»" w:history="1">
        <w:r w:rsidRPr="00A04DAB">
          <w:rPr>
            <w:rFonts w:ascii="Times New Roman" w:eastAsia="Times New Roman" w:hAnsi="Times New Roman" w:cs="Times New Roman"/>
            <w:color w:val="8140AF"/>
            <w:sz w:val="24"/>
            <w:szCs w:val="24"/>
            <w:u w:val="single"/>
            <w:lang w:eastAsia="ru-RU"/>
          </w:rPr>
          <w:t>Законом Республики Беларусь от 25 декабря 2005 года</w:t>
        </w:r>
      </w:hyperlink>
      <w:r w:rsidRPr="00A04DAB">
        <w:rPr>
          <w:rFonts w:ascii="Times New Roman" w:eastAsia="Times New Roman" w:hAnsi="Times New Roman" w:cs="Times New Roman"/>
          <w:color w:val="000000"/>
          <w:sz w:val="24"/>
          <w:szCs w:val="24"/>
          <w:lang w:eastAsia="ru-RU"/>
        </w:rPr>
        <w:t>«О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а также:</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proofErr w:type="gramStart"/>
      <w:r w:rsidRPr="00A04DAB">
        <w:rPr>
          <w:rFonts w:ascii="Times New Roman" w:eastAsia="Times New Roman" w:hAnsi="Times New Roman" w:cs="Times New Roman"/>
          <w:color w:val="000000"/>
          <w:sz w:val="24"/>
          <w:szCs w:val="24"/>
          <w:lang w:eastAsia="ru-RU"/>
        </w:rPr>
        <w:t>карантинные фитосанитарные наблюдения – обследования, проводимые в определенный ограниченный период времени для выявления карантинных объектов на сельскохозяйственных, лесных и других землях, в местах хранения</w:t>
      </w:r>
      <w:r w:rsidR="00792317">
        <w:rPr>
          <w:rFonts w:ascii="Times New Roman" w:eastAsia="Times New Roman" w:hAnsi="Times New Roman" w:cs="Times New Roman"/>
          <w:color w:val="000000"/>
          <w:sz w:val="24"/>
          <w:szCs w:val="24"/>
          <w:lang w:eastAsia="ru-RU"/>
        </w:rPr>
        <w:t xml:space="preserve">, </w:t>
      </w:r>
      <w:r w:rsidR="00792317">
        <w:rPr>
          <w:rFonts w:ascii="Times New Roman" w:eastAsia="Times New Roman" w:hAnsi="Times New Roman" w:cs="Times New Roman"/>
          <w:color w:val="FF0000"/>
          <w:sz w:val="24"/>
          <w:szCs w:val="24"/>
          <w:lang w:eastAsia="ru-RU"/>
        </w:rPr>
        <w:t>реализации</w:t>
      </w:r>
      <w:r w:rsidRPr="00A04DAB">
        <w:rPr>
          <w:rFonts w:ascii="Times New Roman" w:eastAsia="Times New Roman" w:hAnsi="Times New Roman" w:cs="Times New Roman"/>
          <w:color w:val="000000"/>
          <w:sz w:val="24"/>
          <w:szCs w:val="24"/>
          <w:lang w:eastAsia="ru-RU"/>
        </w:rPr>
        <w:t xml:space="preserve"> и переработки семян и </w:t>
      </w:r>
      <w:proofErr w:type="spellStart"/>
      <w:r w:rsidRPr="00A04DAB">
        <w:rPr>
          <w:rFonts w:ascii="Times New Roman" w:eastAsia="Times New Roman" w:hAnsi="Times New Roman" w:cs="Times New Roman"/>
          <w:color w:val="000000"/>
          <w:sz w:val="24"/>
          <w:szCs w:val="24"/>
          <w:lang w:eastAsia="ru-RU"/>
        </w:rPr>
        <w:t>подкарантинной</w:t>
      </w:r>
      <w:proofErr w:type="spellEnd"/>
      <w:r w:rsidRPr="00A04DAB">
        <w:rPr>
          <w:rFonts w:ascii="Times New Roman" w:eastAsia="Times New Roman" w:hAnsi="Times New Roman" w:cs="Times New Roman"/>
          <w:color w:val="000000"/>
          <w:sz w:val="24"/>
          <w:szCs w:val="24"/>
          <w:lang w:eastAsia="ru-RU"/>
        </w:rPr>
        <w:t xml:space="preserve"> продукции, карантинной фитосанитарной зоне, пунктах пропуска через Государственную границу Республики Беларусь (местах назначения </w:t>
      </w:r>
      <w:proofErr w:type="spellStart"/>
      <w:r w:rsidRPr="00A04DAB">
        <w:rPr>
          <w:rFonts w:ascii="Times New Roman" w:eastAsia="Times New Roman" w:hAnsi="Times New Roman" w:cs="Times New Roman"/>
          <w:color w:val="000000"/>
          <w:sz w:val="24"/>
          <w:szCs w:val="24"/>
          <w:lang w:eastAsia="ru-RU"/>
        </w:rPr>
        <w:t>подкарантинной</w:t>
      </w:r>
      <w:proofErr w:type="spellEnd"/>
      <w:r w:rsidRPr="00A04DAB">
        <w:rPr>
          <w:rFonts w:ascii="Times New Roman" w:eastAsia="Times New Roman" w:hAnsi="Times New Roman" w:cs="Times New Roman"/>
          <w:color w:val="000000"/>
          <w:sz w:val="24"/>
          <w:szCs w:val="24"/>
          <w:lang w:eastAsia="ru-RU"/>
        </w:rPr>
        <w:t xml:space="preserve"> продукции) и (или) на прилегающей к ним территории в пределах 3 километров;</w:t>
      </w:r>
      <w:proofErr w:type="gramEnd"/>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карантинное фитосанитарное состояние – состояние сельскохозяйственных, лесных и других земель, мест хранения и переработки семян и </w:t>
      </w:r>
      <w:proofErr w:type="spellStart"/>
      <w:r w:rsidRPr="00A04DAB">
        <w:rPr>
          <w:rFonts w:ascii="Times New Roman" w:eastAsia="Times New Roman" w:hAnsi="Times New Roman" w:cs="Times New Roman"/>
          <w:color w:val="000000"/>
          <w:sz w:val="24"/>
          <w:szCs w:val="24"/>
          <w:lang w:eastAsia="ru-RU"/>
        </w:rPr>
        <w:t>подкарантинной</w:t>
      </w:r>
      <w:proofErr w:type="spellEnd"/>
      <w:r w:rsidRPr="00A04DAB">
        <w:rPr>
          <w:rFonts w:ascii="Times New Roman" w:eastAsia="Times New Roman" w:hAnsi="Times New Roman" w:cs="Times New Roman"/>
          <w:color w:val="000000"/>
          <w:sz w:val="24"/>
          <w:szCs w:val="24"/>
          <w:lang w:eastAsia="ru-RU"/>
        </w:rPr>
        <w:t xml:space="preserve"> продукции, карантинной фитосанитарной зоны, пунктов пропуска через Государственную границу Республики Беларусь (мест назначения </w:t>
      </w:r>
      <w:proofErr w:type="spellStart"/>
      <w:r w:rsidRPr="00A04DAB">
        <w:rPr>
          <w:rFonts w:ascii="Times New Roman" w:eastAsia="Times New Roman" w:hAnsi="Times New Roman" w:cs="Times New Roman"/>
          <w:color w:val="000000"/>
          <w:sz w:val="24"/>
          <w:szCs w:val="24"/>
          <w:lang w:eastAsia="ru-RU"/>
        </w:rPr>
        <w:t>подкарантинной</w:t>
      </w:r>
      <w:proofErr w:type="spellEnd"/>
      <w:r w:rsidRPr="00A04DAB">
        <w:rPr>
          <w:rFonts w:ascii="Times New Roman" w:eastAsia="Times New Roman" w:hAnsi="Times New Roman" w:cs="Times New Roman"/>
          <w:color w:val="000000"/>
          <w:sz w:val="24"/>
          <w:szCs w:val="24"/>
          <w:lang w:eastAsia="ru-RU"/>
        </w:rPr>
        <w:t xml:space="preserve"> продукции) и (или) прилегающей к ним территории в пределах 3 километров с точки зрения заражения их карантинными объектами;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фитосанитарные наблюдения по выявлению вредных организмов, не являющихся карантинными объектами, – обследования сельскохозяйственных земель и складских помещений для выявления вредных организмов, не являющихся карантинными объектами, степени их заселения, установления объемов, площадей сельскохозяйственных земель, требующих проведения мероприятий по защите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сельскохозяйственные земли – участки земли, используемые для производства сельскохозяйственной продукции.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3. Фитосанитарные наблюдения делятся на два вида:</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карантинные фитосанитарные наблюдения за состоянием </w:t>
      </w:r>
      <w:proofErr w:type="spellStart"/>
      <w:r w:rsidRPr="00A04DAB">
        <w:rPr>
          <w:rFonts w:ascii="Times New Roman" w:eastAsia="Times New Roman" w:hAnsi="Times New Roman" w:cs="Times New Roman"/>
          <w:color w:val="000000"/>
          <w:sz w:val="24"/>
          <w:szCs w:val="24"/>
          <w:lang w:eastAsia="ru-RU"/>
        </w:rPr>
        <w:t>подкарантинных</w:t>
      </w:r>
      <w:proofErr w:type="spellEnd"/>
      <w:r w:rsidRPr="00A04DAB">
        <w:rPr>
          <w:rFonts w:ascii="Times New Roman" w:eastAsia="Times New Roman" w:hAnsi="Times New Roman" w:cs="Times New Roman"/>
          <w:color w:val="000000"/>
          <w:sz w:val="24"/>
          <w:szCs w:val="24"/>
          <w:lang w:eastAsia="ru-RU"/>
        </w:rPr>
        <w:t xml:space="preserve"> объектов;</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lastRenderedPageBreak/>
        <w:t>фитосанитарные наблюдения по выявлению вредных организмов, не являющихся карантинными объектами.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4. Целями карантинных фитосанитарных наблюдений за состоянием </w:t>
      </w:r>
      <w:proofErr w:type="spellStart"/>
      <w:r w:rsidRPr="00A04DAB">
        <w:rPr>
          <w:rFonts w:ascii="Times New Roman" w:eastAsia="Times New Roman" w:hAnsi="Times New Roman" w:cs="Times New Roman"/>
          <w:color w:val="000000"/>
          <w:sz w:val="24"/>
          <w:szCs w:val="24"/>
          <w:lang w:eastAsia="ru-RU"/>
        </w:rPr>
        <w:t>подкарантинных</w:t>
      </w:r>
      <w:proofErr w:type="spellEnd"/>
      <w:r w:rsidRPr="00A04DAB">
        <w:rPr>
          <w:rFonts w:ascii="Times New Roman" w:eastAsia="Times New Roman" w:hAnsi="Times New Roman" w:cs="Times New Roman"/>
          <w:color w:val="000000"/>
          <w:sz w:val="24"/>
          <w:szCs w:val="24"/>
          <w:lang w:eastAsia="ru-RU"/>
        </w:rPr>
        <w:t xml:space="preserve"> объектов являются:</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установление карантинного фитосанитарного состояния </w:t>
      </w:r>
      <w:proofErr w:type="spellStart"/>
      <w:r w:rsidRPr="00A04DAB">
        <w:rPr>
          <w:rFonts w:ascii="Times New Roman" w:eastAsia="Times New Roman" w:hAnsi="Times New Roman" w:cs="Times New Roman"/>
          <w:color w:val="000000"/>
          <w:sz w:val="24"/>
          <w:szCs w:val="24"/>
          <w:lang w:eastAsia="ru-RU"/>
        </w:rPr>
        <w:t>подкарантинных</w:t>
      </w:r>
      <w:proofErr w:type="spellEnd"/>
      <w:r w:rsidRPr="00A04DAB">
        <w:rPr>
          <w:rFonts w:ascii="Times New Roman" w:eastAsia="Times New Roman" w:hAnsi="Times New Roman" w:cs="Times New Roman"/>
          <w:color w:val="000000"/>
          <w:sz w:val="24"/>
          <w:szCs w:val="24"/>
          <w:lang w:eastAsia="ru-RU"/>
        </w:rPr>
        <w:t xml:space="preserve"> объектов Республики Беларусь;</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выявление карантинных объектов;</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установление (уточнение) границ карантинной фитосанитарной зоны;</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изменение и дополнение перечня вредителей, болезней растений и сорняков, являющихся карантинными объектами, для борьбы с которыми проводятся карантинные фитосанитарные мероприятия.</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Целями фитосанитарных наблюдений по выявлению вредных организмов, не являющихся карантинными объектами, являются:</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выявление вредных организмов, не являющихся карантинными объектами;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оценка, прогноз развития и распространения вредных организмов, не являющихся карантинными объектами;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наблюдения за динамикой численности, развития и распространения вредных организмов, не являющихся карантинными объектами;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определение экономического порога вредоносности (далее – ЭПВ) вредных организмов, не являющихся карантинными объектами, и необходимости проведения мероприятий по защите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установление сроков и способов борьбы </w:t>
      </w:r>
      <w:proofErr w:type="spellStart"/>
      <w:r w:rsidRPr="00A04DAB">
        <w:rPr>
          <w:rFonts w:ascii="Times New Roman" w:eastAsia="Times New Roman" w:hAnsi="Times New Roman" w:cs="Times New Roman"/>
          <w:color w:val="000000"/>
          <w:sz w:val="24"/>
          <w:szCs w:val="24"/>
          <w:lang w:eastAsia="ru-RU"/>
        </w:rPr>
        <w:t>c</w:t>
      </w:r>
      <w:proofErr w:type="spellEnd"/>
      <w:r w:rsidRPr="00A04DAB">
        <w:rPr>
          <w:rFonts w:ascii="Times New Roman" w:eastAsia="Times New Roman" w:hAnsi="Times New Roman" w:cs="Times New Roman"/>
          <w:color w:val="000000"/>
          <w:sz w:val="24"/>
          <w:szCs w:val="24"/>
          <w:lang w:eastAsia="ru-RU"/>
        </w:rPr>
        <w:t xml:space="preserve"> вредными организмами, не являющимися карантинными объектами;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информирование сельскохозяйственных организаций и других землепользователей любым доступным способом о необходимости проведения мероприятий по защите растений.</w:t>
      </w:r>
    </w:p>
    <w:p w:rsidR="00A04DAB" w:rsidRPr="00A04DAB" w:rsidRDefault="00A04DAB" w:rsidP="00A04DAB">
      <w:pPr>
        <w:shd w:val="clear" w:color="auto" w:fill="FFFFFF"/>
        <w:spacing w:before="380" w:after="0"/>
        <w:jc w:val="left"/>
        <w:rPr>
          <w:rFonts w:ascii="Arial" w:eastAsia="Times New Roman" w:hAnsi="Arial" w:cs="Arial"/>
          <w:color w:val="000000"/>
          <w:sz w:val="24"/>
          <w:szCs w:val="24"/>
          <w:lang w:eastAsia="ru-RU"/>
        </w:rPr>
      </w:pPr>
      <w:r w:rsidRPr="00A04DAB">
        <w:rPr>
          <w:rFonts w:ascii="Arial" w:eastAsia="Times New Roman" w:hAnsi="Arial" w:cs="Arial"/>
          <w:color w:val="000000"/>
          <w:sz w:val="24"/>
          <w:szCs w:val="24"/>
          <w:lang w:eastAsia="ru-RU"/>
        </w:rPr>
        <w:t>ГЛАВА 2</w:t>
      </w:r>
      <w:r w:rsidRPr="00A04DAB">
        <w:rPr>
          <w:rFonts w:ascii="Arial" w:eastAsia="Times New Roman" w:hAnsi="Arial" w:cs="Arial"/>
          <w:color w:val="000000"/>
          <w:sz w:val="24"/>
          <w:szCs w:val="24"/>
          <w:lang w:eastAsia="ru-RU"/>
        </w:rPr>
        <w:br/>
        <w:t>КАРАНТИННЫЕ ФИТОСАНИТАРНЫЕ НАБЛЮДЕНИЯ ЗА СОСТОЯНИЕМ ПОДКАРАНТИННЫХ ОБЪЕКТОВ</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5. Карантинные фитосанитарные наблюдения за состоянием </w:t>
      </w:r>
      <w:proofErr w:type="spellStart"/>
      <w:r w:rsidRPr="00A04DAB">
        <w:rPr>
          <w:rFonts w:ascii="Times New Roman" w:eastAsia="Times New Roman" w:hAnsi="Times New Roman" w:cs="Times New Roman"/>
          <w:color w:val="000000"/>
          <w:sz w:val="24"/>
          <w:szCs w:val="24"/>
          <w:lang w:eastAsia="ru-RU"/>
        </w:rPr>
        <w:t>подкарантинных</w:t>
      </w:r>
      <w:proofErr w:type="spellEnd"/>
      <w:r w:rsidRPr="00A04DAB">
        <w:rPr>
          <w:rFonts w:ascii="Times New Roman" w:eastAsia="Times New Roman" w:hAnsi="Times New Roman" w:cs="Times New Roman"/>
          <w:color w:val="000000"/>
          <w:sz w:val="24"/>
          <w:szCs w:val="24"/>
          <w:lang w:eastAsia="ru-RU"/>
        </w:rPr>
        <w:t xml:space="preserve"> объектов осуществляют государственные инспекторы по карантину растений государственного учреждения «Главная государственная инспекция по семеноводству, карантину и защите растений» и его территориальных организаций в областях.</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6. Карантинным фитосанитарным наблюдениям подлежат сельскохозяйственные, лесные и другие земли, места хранения и переработки семян и </w:t>
      </w:r>
      <w:proofErr w:type="spellStart"/>
      <w:r w:rsidRPr="00A04DAB">
        <w:rPr>
          <w:rFonts w:ascii="Times New Roman" w:eastAsia="Times New Roman" w:hAnsi="Times New Roman" w:cs="Times New Roman"/>
          <w:color w:val="000000"/>
          <w:sz w:val="24"/>
          <w:szCs w:val="24"/>
          <w:lang w:eastAsia="ru-RU"/>
        </w:rPr>
        <w:t>подкарантинной</w:t>
      </w:r>
      <w:proofErr w:type="spellEnd"/>
      <w:r w:rsidRPr="00A04DAB">
        <w:rPr>
          <w:rFonts w:ascii="Times New Roman" w:eastAsia="Times New Roman" w:hAnsi="Times New Roman" w:cs="Times New Roman"/>
          <w:color w:val="000000"/>
          <w:sz w:val="24"/>
          <w:szCs w:val="24"/>
          <w:lang w:eastAsia="ru-RU"/>
        </w:rPr>
        <w:t xml:space="preserve"> продукции, карантинная фитосанитарная зона, пункты пропуска через Государственную </w:t>
      </w:r>
      <w:r w:rsidRPr="00A04DAB">
        <w:rPr>
          <w:rFonts w:ascii="Times New Roman" w:eastAsia="Times New Roman" w:hAnsi="Times New Roman" w:cs="Times New Roman"/>
          <w:color w:val="000000"/>
          <w:sz w:val="24"/>
          <w:szCs w:val="24"/>
          <w:lang w:eastAsia="ru-RU"/>
        </w:rPr>
        <w:lastRenderedPageBreak/>
        <w:t xml:space="preserve">границу Республики Беларусь (места назначения </w:t>
      </w:r>
      <w:proofErr w:type="spellStart"/>
      <w:r w:rsidRPr="00A04DAB">
        <w:rPr>
          <w:rFonts w:ascii="Times New Roman" w:eastAsia="Times New Roman" w:hAnsi="Times New Roman" w:cs="Times New Roman"/>
          <w:color w:val="000000"/>
          <w:sz w:val="24"/>
          <w:szCs w:val="24"/>
          <w:lang w:eastAsia="ru-RU"/>
        </w:rPr>
        <w:t>подкарантинной</w:t>
      </w:r>
      <w:proofErr w:type="spellEnd"/>
      <w:r w:rsidRPr="00A04DAB">
        <w:rPr>
          <w:rFonts w:ascii="Times New Roman" w:eastAsia="Times New Roman" w:hAnsi="Times New Roman" w:cs="Times New Roman"/>
          <w:color w:val="000000"/>
          <w:sz w:val="24"/>
          <w:szCs w:val="24"/>
          <w:lang w:eastAsia="ru-RU"/>
        </w:rPr>
        <w:t xml:space="preserve"> продукции) и (или) прилегающая к ним территория в пределах 3 километров.</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7. Карантинные фитосанитарные наблюдения осуществляются согласно планам проведения карантинных фитосанитарных мероприятий, утверждаемым государственным учреждением «Главная государственная инспекция по семеноводству, карантину и защите растений» и его территориальными организациями в областях.</w:t>
      </w:r>
    </w:p>
    <w:p w:rsidR="00A04DAB" w:rsidRPr="00792317"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FF0000"/>
          <w:sz w:val="24"/>
          <w:szCs w:val="24"/>
          <w:lang w:eastAsia="ru-RU"/>
        </w:rPr>
      </w:pPr>
      <w:r w:rsidRPr="00792317">
        <w:rPr>
          <w:rFonts w:ascii="Times New Roman" w:eastAsia="Times New Roman" w:hAnsi="Times New Roman" w:cs="Times New Roman"/>
          <w:color w:val="FF0000"/>
          <w:sz w:val="24"/>
          <w:szCs w:val="24"/>
          <w:lang w:eastAsia="ru-RU"/>
        </w:rPr>
        <w:t>8. По результатам карантинных фитосанитарных наблюдений оформляется карточка о проведении карантинных фитосанитарных наблюдений по форме согласно</w:t>
      </w:r>
      <w:r w:rsidR="00792317" w:rsidRPr="00792317">
        <w:rPr>
          <w:rFonts w:ascii="Times New Roman" w:eastAsia="Times New Roman" w:hAnsi="Times New Roman" w:cs="Times New Roman"/>
          <w:color w:val="FF0000"/>
          <w:sz w:val="24"/>
          <w:szCs w:val="24"/>
          <w:lang w:eastAsia="ru-RU"/>
        </w:rPr>
        <w:t xml:space="preserve"> </w:t>
      </w:r>
      <w:hyperlink r:id="rId8" w:anchor="anchor=Прил_1_Утв_2" w:tgtFrame="_parent" w:history="1">
        <w:r w:rsidRPr="00792317">
          <w:rPr>
            <w:rFonts w:ascii="Times New Roman" w:eastAsia="Times New Roman" w:hAnsi="Times New Roman" w:cs="Times New Roman"/>
            <w:color w:val="FF0000"/>
            <w:sz w:val="24"/>
            <w:szCs w:val="24"/>
            <w:u w:val="single"/>
            <w:lang w:eastAsia="ru-RU"/>
          </w:rPr>
          <w:t>приложению 1</w:t>
        </w:r>
      </w:hyperlink>
      <w:r w:rsidRPr="00792317">
        <w:rPr>
          <w:rFonts w:ascii="Times New Roman" w:eastAsia="Times New Roman" w:hAnsi="Times New Roman" w:cs="Times New Roman"/>
          <w:color w:val="FF0000"/>
          <w:sz w:val="24"/>
          <w:szCs w:val="24"/>
          <w:lang w:eastAsia="ru-RU"/>
        </w:rPr>
        <w:t>, которая заверяется подписью государственного инспектора по карантину растений и подписывается представителем юридического лица, физическим лицом, в том числе и</w:t>
      </w:r>
      <w:r w:rsidR="00792317" w:rsidRPr="00792317">
        <w:rPr>
          <w:rFonts w:ascii="Times New Roman" w:eastAsia="Times New Roman" w:hAnsi="Times New Roman" w:cs="Times New Roman"/>
          <w:color w:val="FF0000"/>
          <w:sz w:val="24"/>
          <w:szCs w:val="24"/>
          <w:lang w:eastAsia="ru-RU"/>
        </w:rPr>
        <w:t>ндивидуальным предпринимателем.</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При проведении карантинных фитосанитарных наблюдений проводится визуальное обследование. В случае выявления характерных повреждений или объекта, схожего по морфологическим признакам с карантинным объектом, проводится отбор образцов, которые подлежат исследованию государственными инспекторами по карантину растений в местах их отбора и (или) в отделе карантинной фитосанитарной экспертизы.</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На образец, направляемый для проведения карантинной фитосанитарной экспертизы, оформляется этикетка по форме, установленной законодательством.</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9. </w:t>
      </w:r>
      <w:proofErr w:type="gramStart"/>
      <w:r w:rsidRPr="00A04DAB">
        <w:rPr>
          <w:rFonts w:ascii="Times New Roman" w:eastAsia="Times New Roman" w:hAnsi="Times New Roman" w:cs="Times New Roman"/>
          <w:color w:val="000000"/>
          <w:sz w:val="24"/>
          <w:szCs w:val="24"/>
          <w:lang w:eastAsia="ru-RU"/>
        </w:rPr>
        <w:t xml:space="preserve">При выявлении угрозы карантинной фитосанитарной безопасности, а также при получении заключения </w:t>
      </w:r>
      <w:r w:rsidR="00792317">
        <w:rPr>
          <w:rFonts w:ascii="Times New Roman" w:eastAsia="Times New Roman" w:hAnsi="Times New Roman" w:cs="Times New Roman"/>
          <w:color w:val="FF0000"/>
          <w:sz w:val="24"/>
          <w:szCs w:val="24"/>
          <w:lang w:eastAsia="ru-RU"/>
        </w:rPr>
        <w:t>карантинной фитосанитарной экспертизы</w:t>
      </w:r>
      <w:r w:rsidRPr="00A04DAB">
        <w:rPr>
          <w:rFonts w:ascii="Times New Roman" w:eastAsia="Times New Roman" w:hAnsi="Times New Roman" w:cs="Times New Roman"/>
          <w:color w:val="000000"/>
          <w:sz w:val="24"/>
          <w:szCs w:val="24"/>
          <w:lang w:eastAsia="ru-RU"/>
        </w:rPr>
        <w:t xml:space="preserve"> об обнаружении карантинных объектов государственный инспектор по карантину растений составляет акт о проведении карантинных фитосанитарных мероприятий по форме согласно </w:t>
      </w:r>
      <w:hyperlink r:id="rId9" w:anchor="anchor=Прил_2_Утв_2" w:tgtFrame="_parent" w:history="1">
        <w:r w:rsidRPr="00A04DAB">
          <w:rPr>
            <w:rFonts w:ascii="Times New Roman" w:eastAsia="Times New Roman" w:hAnsi="Times New Roman" w:cs="Times New Roman"/>
            <w:color w:val="8140AF"/>
            <w:sz w:val="24"/>
            <w:szCs w:val="24"/>
            <w:u w:val="single"/>
            <w:lang w:eastAsia="ru-RU"/>
          </w:rPr>
          <w:t>приложению 2</w:t>
        </w:r>
      </w:hyperlink>
      <w:r w:rsidRPr="00A04DAB">
        <w:rPr>
          <w:rFonts w:ascii="Times New Roman" w:eastAsia="Times New Roman" w:hAnsi="Times New Roman" w:cs="Times New Roman"/>
          <w:color w:val="000000"/>
          <w:sz w:val="24"/>
          <w:szCs w:val="24"/>
          <w:lang w:eastAsia="ru-RU"/>
        </w:rPr>
        <w:t xml:space="preserve"> в 2 экземплярах, из которых первый экземпляр выдается представителю юридического лица, физическому лицу, индивидуальному предпринимателю, осуществляющим обращение с </w:t>
      </w:r>
      <w:proofErr w:type="spellStart"/>
      <w:r w:rsidRPr="00A04DAB">
        <w:rPr>
          <w:rFonts w:ascii="Times New Roman" w:eastAsia="Times New Roman" w:hAnsi="Times New Roman" w:cs="Times New Roman"/>
          <w:color w:val="000000"/>
          <w:sz w:val="24"/>
          <w:szCs w:val="24"/>
          <w:lang w:eastAsia="ru-RU"/>
        </w:rPr>
        <w:t>подкарантинными</w:t>
      </w:r>
      <w:proofErr w:type="spellEnd"/>
      <w:r w:rsidRPr="00A04DAB">
        <w:rPr>
          <w:rFonts w:ascii="Times New Roman" w:eastAsia="Times New Roman" w:hAnsi="Times New Roman" w:cs="Times New Roman"/>
          <w:color w:val="000000"/>
          <w:sz w:val="24"/>
          <w:szCs w:val="24"/>
          <w:lang w:eastAsia="ru-RU"/>
        </w:rPr>
        <w:t xml:space="preserve"> объектами, а второй – остается у государственного</w:t>
      </w:r>
      <w:proofErr w:type="gramEnd"/>
      <w:r w:rsidRPr="00A04DAB">
        <w:rPr>
          <w:rFonts w:ascii="Times New Roman" w:eastAsia="Times New Roman" w:hAnsi="Times New Roman" w:cs="Times New Roman"/>
          <w:color w:val="000000"/>
          <w:sz w:val="24"/>
          <w:szCs w:val="24"/>
          <w:lang w:eastAsia="ru-RU"/>
        </w:rPr>
        <w:t xml:space="preserve"> инспектора по карантину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При выявлении карантинных объектов на обследуемых </w:t>
      </w:r>
      <w:proofErr w:type="spellStart"/>
      <w:r w:rsidRPr="00A04DAB">
        <w:rPr>
          <w:rFonts w:ascii="Times New Roman" w:eastAsia="Times New Roman" w:hAnsi="Times New Roman" w:cs="Times New Roman"/>
          <w:color w:val="000000"/>
          <w:sz w:val="24"/>
          <w:szCs w:val="24"/>
          <w:lang w:eastAsia="ru-RU"/>
        </w:rPr>
        <w:t>подкарантинных</w:t>
      </w:r>
      <w:proofErr w:type="spellEnd"/>
      <w:r w:rsidRPr="00A04DAB">
        <w:rPr>
          <w:rFonts w:ascii="Times New Roman" w:eastAsia="Times New Roman" w:hAnsi="Times New Roman" w:cs="Times New Roman"/>
          <w:color w:val="000000"/>
          <w:sz w:val="24"/>
          <w:szCs w:val="24"/>
          <w:lang w:eastAsia="ru-RU"/>
        </w:rPr>
        <w:t xml:space="preserve"> объектах территориальные организации в областях государственного учреждения «Главная государственная инспекция по семеноводству, карантину и защите растений» определяют границы карантинной фитосанитарной зоны в порядке, установленном Советом Министров Республики Беларусь, и вносят в местный исполнительный и распорядительный орган представление об установлении карантинного режима.</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10. По результатам проводимых территориальными организациями в областях государственного учреждения «Главная государственная инспекция по семеноводству, карантину и защите растений» карантинных фитосанитарных наблюдений по выявлению карантинных объектов на </w:t>
      </w:r>
      <w:proofErr w:type="spellStart"/>
      <w:r w:rsidRPr="00A04DAB">
        <w:rPr>
          <w:rFonts w:ascii="Times New Roman" w:eastAsia="Times New Roman" w:hAnsi="Times New Roman" w:cs="Times New Roman"/>
          <w:color w:val="000000"/>
          <w:sz w:val="24"/>
          <w:szCs w:val="24"/>
          <w:lang w:eastAsia="ru-RU"/>
        </w:rPr>
        <w:t>подкарантинных</w:t>
      </w:r>
      <w:proofErr w:type="spellEnd"/>
      <w:r w:rsidRPr="00A04DAB">
        <w:rPr>
          <w:rFonts w:ascii="Times New Roman" w:eastAsia="Times New Roman" w:hAnsi="Times New Roman" w:cs="Times New Roman"/>
          <w:color w:val="000000"/>
          <w:sz w:val="24"/>
          <w:szCs w:val="24"/>
          <w:lang w:eastAsia="ru-RU"/>
        </w:rPr>
        <w:t xml:space="preserve"> объектах государственным учреждением «Главная государственная инспекция по семеноводству, карантину и защите растений» составляется информация о карантинном фитосанитарном состоянии Республики Беларусь.</w:t>
      </w:r>
    </w:p>
    <w:p w:rsidR="00A04DAB" w:rsidRPr="00A04DAB" w:rsidRDefault="00A04DAB" w:rsidP="00A04DAB">
      <w:pPr>
        <w:shd w:val="clear" w:color="auto" w:fill="FFFFFF"/>
        <w:spacing w:before="380" w:after="0"/>
        <w:jc w:val="left"/>
        <w:rPr>
          <w:rFonts w:ascii="Arial" w:eastAsia="Times New Roman" w:hAnsi="Arial" w:cs="Arial"/>
          <w:color w:val="000000"/>
          <w:sz w:val="24"/>
          <w:szCs w:val="24"/>
          <w:lang w:eastAsia="ru-RU"/>
        </w:rPr>
      </w:pPr>
      <w:r w:rsidRPr="00A04DAB">
        <w:rPr>
          <w:rFonts w:ascii="Arial" w:eastAsia="Times New Roman" w:hAnsi="Arial" w:cs="Arial"/>
          <w:color w:val="000000"/>
          <w:sz w:val="24"/>
          <w:szCs w:val="24"/>
          <w:lang w:eastAsia="ru-RU"/>
        </w:rPr>
        <w:t>ГЛАВА 3</w:t>
      </w:r>
      <w:r w:rsidRPr="00A04DAB">
        <w:rPr>
          <w:rFonts w:ascii="Arial" w:eastAsia="Times New Roman" w:hAnsi="Arial" w:cs="Arial"/>
          <w:color w:val="000000"/>
          <w:sz w:val="24"/>
          <w:szCs w:val="24"/>
          <w:lang w:eastAsia="ru-RU"/>
        </w:rPr>
        <w:br/>
        <w:t>ФИТОСАНИТАРНЫЕ НАБЛЮДЕНИЯ ПО ВЫЯВЛЕНИЮ ВРЕДНЫХ ОРГАНИЗМОВ, НЕ ЯВЛЯЮЩИХСЯ КАРАНТИННЫМИ ОБЪЕКТАМИ</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lastRenderedPageBreak/>
        <w:t>11. Фитосанитарные наблюдения по выявлению вредных организмов, не являющихся карантинными объектами (далее в настоящей главе – наблюдения), проводят специалисты организаций, осуществляющих деятельность в области сельского хозяйства, государственные инспекторы государственного учреждения «Главная государственная инспекция по семеноводству, карантину и защите растений» и его территориальных организаций в областях.</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12. По результатам наблюдений специалисты организаций, осуществляющих деятельность в области сельского хозяйства, принимают решение о необходимости проведения мероприятий по защите растений. Территориальные организации в областях государственного учреждения «Главная государственная инспекция по семеноводству, карантину и защите растений» составляют сигнализационные сообщения для оповещения землепользователей о сроках появления вредных организмов, не являющихся карантинными объектами, их ЭПВ, прогнозе развития и распространения, необходимости проведения мероприятий по защите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13. Территориальные организации в областях государственного учреждения «Главная государственная инспекция по семеноводству, карантину и защите растений» информируют о результатах наблюдений государственное учреждение «Главная государственная инспекция по семеноводству, карантину и защите растений», которое представляет сводную информацию по выявлению вредных организмов, не являющихся карантинными объектами, в Министерство сельского хозяйства и продовольствия Республики Беларусь.</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14. Информация, полученная в результате наблюдений, хранится на бумажных носителях (таблицы, отчеты, справочные издания, материалы наблюдений и другое) и в электронном виде в фонде данных по защите растений, </w:t>
      </w:r>
      <w:proofErr w:type="gramStart"/>
      <w:r w:rsidRPr="00A04DAB">
        <w:rPr>
          <w:rFonts w:ascii="Times New Roman" w:eastAsia="Times New Roman" w:hAnsi="Times New Roman" w:cs="Times New Roman"/>
          <w:color w:val="000000"/>
          <w:sz w:val="24"/>
          <w:szCs w:val="24"/>
          <w:lang w:eastAsia="ru-RU"/>
        </w:rPr>
        <w:t>формирование</w:t>
      </w:r>
      <w:proofErr w:type="gramEnd"/>
      <w:r w:rsidRPr="00A04DAB">
        <w:rPr>
          <w:rFonts w:ascii="Times New Roman" w:eastAsia="Times New Roman" w:hAnsi="Times New Roman" w:cs="Times New Roman"/>
          <w:color w:val="000000"/>
          <w:sz w:val="24"/>
          <w:szCs w:val="24"/>
          <w:lang w:eastAsia="ru-RU"/>
        </w:rPr>
        <w:t xml:space="preserve"> которого осуществляет государственное учреждение «Главная государственная инспекция по семеноводству, карантину и защите растений» в порядке, установленном законодательством.</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br w:type="page"/>
      </w:r>
      <w:r w:rsidRPr="00A04DAB">
        <w:rPr>
          <w:rFonts w:ascii="Times New Roman" w:eastAsia="Times New Roman" w:hAnsi="Times New Roman" w:cs="Times New Roman"/>
          <w:color w:val="000000"/>
          <w:sz w:val="24"/>
          <w:szCs w:val="24"/>
          <w:lang w:eastAsia="ru-RU"/>
        </w:rPr>
        <w:lastRenderedPageBreak/>
        <w:t> </w:t>
      </w:r>
    </w:p>
    <w:tbl>
      <w:tblPr>
        <w:tblW w:w="10260" w:type="dxa"/>
        <w:shd w:val="clear" w:color="auto" w:fill="FFFFFF"/>
        <w:tblCellMar>
          <w:left w:w="0" w:type="dxa"/>
          <w:right w:w="0" w:type="dxa"/>
        </w:tblCellMar>
        <w:tblLook w:val="04A0"/>
      </w:tblPr>
      <w:tblGrid>
        <w:gridCol w:w="6378"/>
        <w:gridCol w:w="3882"/>
      </w:tblGrid>
      <w:tr w:rsidR="00A04DAB" w:rsidRPr="00A04DAB" w:rsidTr="00A04DAB">
        <w:tc>
          <w:tcPr>
            <w:tcW w:w="636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ind w:firstLine="480"/>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8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Arial" w:eastAsia="Times New Roman" w:hAnsi="Arial" w:cs="Arial"/>
                <w:sz w:val="24"/>
                <w:szCs w:val="24"/>
                <w:lang w:eastAsia="ru-RU"/>
              </w:rPr>
            </w:pPr>
            <w:bookmarkStart w:id="8" w:name="Прил_1_Утв_2"/>
            <w:bookmarkEnd w:id="8"/>
            <w:r w:rsidRPr="00A04DAB">
              <w:rPr>
                <w:rFonts w:ascii="Arial" w:eastAsia="Times New Roman" w:hAnsi="Arial" w:cs="Arial"/>
                <w:sz w:val="24"/>
                <w:szCs w:val="24"/>
                <w:lang w:eastAsia="ru-RU"/>
              </w:rPr>
              <w:t>Приложение 1</w:t>
            </w:r>
          </w:p>
          <w:p w:rsidR="00A04DAB" w:rsidRPr="00A04DAB" w:rsidRDefault="00A04DAB" w:rsidP="00A04DAB">
            <w:pPr>
              <w:spacing w:before="100" w:beforeAutospacing="1" w:after="100" w:afterAutospacing="1"/>
              <w:jc w:val="left"/>
              <w:rPr>
                <w:rFonts w:ascii="Arial" w:eastAsia="Times New Roman" w:hAnsi="Arial" w:cs="Arial"/>
                <w:sz w:val="24"/>
                <w:szCs w:val="24"/>
                <w:lang w:eastAsia="ru-RU"/>
              </w:rPr>
            </w:pPr>
            <w:r w:rsidRPr="00A04DAB">
              <w:rPr>
                <w:rFonts w:ascii="Arial" w:eastAsia="Times New Roman" w:hAnsi="Arial" w:cs="Arial"/>
                <w:sz w:val="24"/>
                <w:szCs w:val="24"/>
                <w:lang w:eastAsia="ru-RU"/>
              </w:rPr>
              <w:t>к Инструкции о порядке проведения</w:t>
            </w:r>
            <w:r w:rsidRPr="00A04DAB">
              <w:rPr>
                <w:rFonts w:ascii="Arial" w:eastAsia="Times New Roman" w:hAnsi="Arial" w:cs="Arial"/>
                <w:sz w:val="24"/>
                <w:szCs w:val="24"/>
                <w:lang w:eastAsia="ru-RU"/>
              </w:rPr>
              <w:br/>
              <w:t>фитосанитарных наблюдений</w:t>
            </w:r>
          </w:p>
        </w:tc>
      </w:tr>
    </w:tbl>
    <w:p w:rsidR="00A04DAB" w:rsidRPr="00A04DAB" w:rsidRDefault="00A04DAB" w:rsidP="00A04DAB">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204" w:after="0"/>
        <w:jc w:val="left"/>
        <w:rPr>
          <w:rFonts w:ascii="Arial" w:eastAsia="Times New Roman" w:hAnsi="Arial" w:cs="Arial"/>
          <w:color w:val="000000"/>
          <w:sz w:val="24"/>
          <w:szCs w:val="24"/>
          <w:lang w:eastAsia="ru-RU"/>
        </w:rPr>
      </w:pPr>
      <w:bookmarkStart w:id="9" w:name="Заг_Прил_1_Утв_2"/>
      <w:bookmarkEnd w:id="9"/>
      <w:r w:rsidRPr="00A04DAB">
        <w:rPr>
          <w:rFonts w:ascii="Arial" w:eastAsia="Times New Roman" w:hAnsi="Arial" w:cs="Arial"/>
          <w:color w:val="000000"/>
          <w:sz w:val="24"/>
          <w:szCs w:val="24"/>
          <w:lang w:eastAsia="ru-RU"/>
        </w:rPr>
        <w:t>КАРТОЧКА</w:t>
      </w:r>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b/>
          <w:bCs/>
          <w:color w:val="000000"/>
          <w:sz w:val="24"/>
          <w:szCs w:val="24"/>
          <w:lang w:eastAsia="ru-RU"/>
        </w:rPr>
        <w:t>о проведении карантинных</w:t>
      </w:r>
      <w:r w:rsidRPr="00A04DAB">
        <w:rPr>
          <w:rFonts w:ascii="Times New Roman" w:eastAsia="Times New Roman" w:hAnsi="Times New Roman" w:cs="Times New Roman"/>
          <w:color w:val="000000"/>
          <w:sz w:val="24"/>
          <w:szCs w:val="24"/>
          <w:lang w:eastAsia="ru-RU"/>
        </w:rPr>
        <w:t> </w:t>
      </w:r>
      <w:r w:rsidRPr="00A04DAB">
        <w:rPr>
          <w:rFonts w:ascii="Times New Roman" w:eastAsia="Times New Roman" w:hAnsi="Times New Roman" w:cs="Times New Roman"/>
          <w:b/>
          <w:bCs/>
          <w:color w:val="000000"/>
          <w:sz w:val="24"/>
          <w:szCs w:val="24"/>
          <w:lang w:eastAsia="ru-RU"/>
        </w:rPr>
        <w:t>фитосанитарных наблюдений</w:t>
      </w:r>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(наименование </w:t>
      </w:r>
      <w:proofErr w:type="spellStart"/>
      <w:r w:rsidRPr="00A04DAB">
        <w:rPr>
          <w:rFonts w:ascii="Times New Roman" w:eastAsia="Times New Roman" w:hAnsi="Times New Roman" w:cs="Times New Roman"/>
          <w:color w:val="000000"/>
          <w:sz w:val="24"/>
          <w:szCs w:val="24"/>
          <w:lang w:eastAsia="ru-RU"/>
        </w:rPr>
        <w:t>подкарантинных</w:t>
      </w:r>
      <w:proofErr w:type="spellEnd"/>
      <w:r w:rsidRPr="00A04DAB">
        <w:rPr>
          <w:rFonts w:ascii="Times New Roman" w:eastAsia="Times New Roman" w:hAnsi="Times New Roman" w:cs="Times New Roman"/>
          <w:color w:val="000000"/>
          <w:sz w:val="24"/>
          <w:szCs w:val="24"/>
          <w:lang w:eastAsia="ru-RU"/>
        </w:rPr>
        <w:t xml:space="preserve"> объектов)</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область ___________________________ район _______________________ населенный пункт ______________________________________________________</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proofErr w:type="gramStart"/>
      <w:r w:rsidRPr="00A04DAB">
        <w:rPr>
          <w:rFonts w:ascii="Times New Roman" w:eastAsia="Times New Roman" w:hAnsi="Times New Roman" w:cs="Times New Roman"/>
          <w:color w:val="000000"/>
          <w:sz w:val="24"/>
          <w:szCs w:val="24"/>
          <w:lang w:eastAsia="ru-RU"/>
        </w:rPr>
        <w:t>(наименование и местонахождение юридического лица, фамилия, собственное имя, отчество (если таковое имеется) физического лица,</w:t>
      </w:r>
      <w:proofErr w:type="gramEnd"/>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в т.ч. индивидуального предпринимателя, место жительства)</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государственный инспектор по карантину растений 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(фамилия, собственное имя, отчество (если таковое имеется), должность)</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tbl>
      <w:tblPr>
        <w:tblW w:w="9929" w:type="dxa"/>
        <w:tblBorders>
          <w:top w:val="single" w:sz="4" w:space="0" w:color="auto"/>
          <w:left w:val="single" w:sz="4" w:space="0" w:color="auto"/>
          <w:right w:val="single" w:sz="4" w:space="0" w:color="auto"/>
        </w:tblBorders>
        <w:shd w:val="clear" w:color="auto" w:fill="FFFFFF"/>
        <w:tblLayout w:type="fixed"/>
        <w:tblCellMar>
          <w:top w:w="15" w:type="dxa"/>
          <w:left w:w="15" w:type="dxa"/>
          <w:bottom w:w="15" w:type="dxa"/>
          <w:right w:w="15" w:type="dxa"/>
        </w:tblCellMar>
        <w:tblLook w:val="04A0"/>
      </w:tblPr>
      <w:tblGrid>
        <w:gridCol w:w="336"/>
        <w:gridCol w:w="1295"/>
        <w:gridCol w:w="1069"/>
        <w:gridCol w:w="992"/>
        <w:gridCol w:w="992"/>
        <w:gridCol w:w="619"/>
        <w:gridCol w:w="887"/>
        <w:gridCol w:w="725"/>
        <w:gridCol w:w="722"/>
        <w:gridCol w:w="514"/>
        <w:gridCol w:w="473"/>
        <w:gridCol w:w="738"/>
        <w:gridCol w:w="567"/>
      </w:tblGrid>
      <w:tr w:rsidR="00A04DAB" w:rsidRPr="00A04DAB" w:rsidTr="00E17F1D">
        <w:trPr>
          <w:trHeight w:val="238"/>
        </w:trPr>
        <w:tc>
          <w:tcPr>
            <w:tcW w:w="336" w:type="dxa"/>
            <w:vMerge w:val="restart"/>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w:t>
            </w:r>
            <w:r w:rsidRPr="00A04DAB">
              <w:rPr>
                <w:rFonts w:ascii="Times New Roman" w:eastAsia="Times New Roman" w:hAnsi="Times New Roman" w:cs="Times New Roman"/>
                <w:sz w:val="24"/>
                <w:szCs w:val="24"/>
                <w:lang w:eastAsia="ru-RU"/>
              </w:rPr>
              <w:br/>
            </w:r>
            <w:proofErr w:type="spellStart"/>
            <w:proofErr w:type="gramStart"/>
            <w:r w:rsidRPr="00A04DAB">
              <w:rPr>
                <w:rFonts w:ascii="Times New Roman" w:eastAsia="Times New Roman" w:hAnsi="Times New Roman" w:cs="Times New Roman"/>
                <w:sz w:val="24"/>
                <w:szCs w:val="24"/>
                <w:lang w:eastAsia="ru-RU"/>
              </w:rPr>
              <w:t>п</w:t>
            </w:r>
            <w:proofErr w:type="spellEnd"/>
            <w:proofErr w:type="gramEnd"/>
            <w:r w:rsidRPr="00A04DAB">
              <w:rPr>
                <w:rFonts w:ascii="Times New Roman" w:eastAsia="Times New Roman" w:hAnsi="Times New Roman" w:cs="Times New Roman"/>
                <w:sz w:val="24"/>
                <w:szCs w:val="24"/>
                <w:lang w:eastAsia="ru-RU"/>
              </w:rPr>
              <w:t>/</w:t>
            </w:r>
            <w:proofErr w:type="spellStart"/>
            <w:r w:rsidRPr="00A04DAB">
              <w:rPr>
                <w:rFonts w:ascii="Times New Roman" w:eastAsia="Times New Roman" w:hAnsi="Times New Roman" w:cs="Times New Roman"/>
                <w:sz w:val="24"/>
                <w:szCs w:val="24"/>
                <w:lang w:eastAsia="ru-RU"/>
              </w:rPr>
              <w:t>п</w:t>
            </w:r>
            <w:proofErr w:type="spellEnd"/>
          </w:p>
        </w:tc>
        <w:tc>
          <w:tcPr>
            <w:tcW w:w="2364" w:type="dxa"/>
            <w:gridSpan w:val="2"/>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xml:space="preserve">Обследуемый </w:t>
            </w:r>
            <w:proofErr w:type="spellStart"/>
            <w:r w:rsidRPr="00A04DAB">
              <w:rPr>
                <w:rFonts w:ascii="Times New Roman" w:eastAsia="Times New Roman" w:hAnsi="Times New Roman" w:cs="Times New Roman"/>
                <w:sz w:val="24"/>
                <w:szCs w:val="24"/>
                <w:lang w:eastAsia="ru-RU"/>
              </w:rPr>
              <w:t>подкарантинный</w:t>
            </w:r>
            <w:proofErr w:type="spellEnd"/>
            <w:r w:rsidRPr="00A04DAB">
              <w:rPr>
                <w:rFonts w:ascii="Times New Roman" w:eastAsia="Times New Roman" w:hAnsi="Times New Roman" w:cs="Times New Roman"/>
                <w:sz w:val="24"/>
                <w:szCs w:val="24"/>
                <w:lang w:eastAsia="ru-RU"/>
              </w:rPr>
              <w:t xml:space="preserve"> объект</w:t>
            </w:r>
          </w:p>
        </w:tc>
        <w:tc>
          <w:tcPr>
            <w:tcW w:w="992" w:type="dxa"/>
            <w:vMerge w:val="restart"/>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Фаза развития или возраст насаждений</w:t>
            </w:r>
          </w:p>
        </w:tc>
        <w:tc>
          <w:tcPr>
            <w:tcW w:w="992" w:type="dxa"/>
            <w:vMerge w:val="restart"/>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Происхождение продукции</w:t>
            </w:r>
          </w:p>
        </w:tc>
        <w:tc>
          <w:tcPr>
            <w:tcW w:w="1506" w:type="dxa"/>
            <w:gridSpan w:val="2"/>
            <w:vMerge w:val="restart"/>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Общая площадь под культурой, хранилищем, складом</w:t>
            </w:r>
          </w:p>
        </w:tc>
        <w:tc>
          <w:tcPr>
            <w:tcW w:w="1447" w:type="dxa"/>
            <w:gridSpan w:val="2"/>
            <w:vMerge w:val="restart"/>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Обследовано</w:t>
            </w:r>
          </w:p>
        </w:tc>
        <w:tc>
          <w:tcPr>
            <w:tcW w:w="987" w:type="dxa"/>
            <w:gridSpan w:val="2"/>
            <w:vMerge w:val="restart"/>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Заражено</w:t>
            </w:r>
          </w:p>
        </w:tc>
        <w:tc>
          <w:tcPr>
            <w:tcW w:w="738" w:type="dxa"/>
            <w:vMerge w:val="restart"/>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Обнаружены карантинные объекты (наименование объектов)</w:t>
            </w:r>
          </w:p>
        </w:tc>
        <w:tc>
          <w:tcPr>
            <w:tcW w:w="567" w:type="dxa"/>
            <w:vMerge w:val="restart"/>
            <w:tcBorders>
              <w:left w:val="single" w:sz="4" w:space="0" w:color="auto"/>
              <w:bottom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xml:space="preserve">Номер заключения о карантинном фитосанитарном </w:t>
            </w:r>
            <w:r w:rsidRPr="00A04DAB">
              <w:rPr>
                <w:rFonts w:ascii="Times New Roman" w:eastAsia="Times New Roman" w:hAnsi="Times New Roman" w:cs="Times New Roman"/>
                <w:sz w:val="24"/>
                <w:szCs w:val="24"/>
                <w:lang w:eastAsia="ru-RU"/>
              </w:rPr>
              <w:lastRenderedPageBreak/>
              <w:t xml:space="preserve">состоянии </w:t>
            </w:r>
            <w:proofErr w:type="spellStart"/>
            <w:r w:rsidRPr="00A04DAB">
              <w:rPr>
                <w:rFonts w:ascii="Times New Roman" w:eastAsia="Times New Roman" w:hAnsi="Times New Roman" w:cs="Times New Roman"/>
                <w:sz w:val="24"/>
                <w:szCs w:val="24"/>
                <w:lang w:eastAsia="ru-RU"/>
              </w:rPr>
              <w:t>подкарантинной</w:t>
            </w:r>
            <w:proofErr w:type="spellEnd"/>
            <w:r w:rsidRPr="00A04DAB">
              <w:rPr>
                <w:rFonts w:ascii="Times New Roman" w:eastAsia="Times New Roman" w:hAnsi="Times New Roman" w:cs="Times New Roman"/>
                <w:sz w:val="24"/>
                <w:szCs w:val="24"/>
                <w:lang w:eastAsia="ru-RU"/>
              </w:rPr>
              <w:t xml:space="preserve"> продукции</w:t>
            </w:r>
          </w:p>
        </w:tc>
      </w:tr>
      <w:tr w:rsidR="00A04DAB" w:rsidRPr="00A04DAB" w:rsidTr="00E17F1D">
        <w:trPr>
          <w:trHeight w:val="276"/>
        </w:trPr>
        <w:tc>
          <w:tcPr>
            <w:tcW w:w="336" w:type="dxa"/>
            <w:vMerge/>
            <w:tcBorders>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Культура (хранилище, склад)</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Сорт (продукция и ее количество)</w:t>
            </w:r>
          </w:p>
        </w:tc>
        <w:tc>
          <w:tcPr>
            <w:tcW w:w="992" w:type="dxa"/>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1506" w:type="dxa"/>
            <w:gridSpan w:val="2"/>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1447" w:type="dxa"/>
            <w:gridSpan w:val="2"/>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987" w:type="dxa"/>
            <w:gridSpan w:val="2"/>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738" w:type="dxa"/>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567" w:type="dxa"/>
            <w:vMerge/>
            <w:tcBorders>
              <w:left w:val="single" w:sz="4" w:space="0" w:color="auto"/>
              <w:bottom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r>
      <w:tr w:rsidR="00A04DAB" w:rsidRPr="00A04DAB" w:rsidTr="00E17F1D">
        <w:trPr>
          <w:trHeight w:val="238"/>
        </w:trPr>
        <w:tc>
          <w:tcPr>
            <w:tcW w:w="336" w:type="dxa"/>
            <w:vMerge/>
            <w:tcBorders>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129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10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га</w:t>
            </w:r>
          </w:p>
        </w:tc>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кв. м</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га</w:t>
            </w:r>
          </w:p>
        </w:tc>
        <w:tc>
          <w:tcPr>
            <w:tcW w:w="72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кв. м</w:t>
            </w:r>
          </w:p>
        </w:tc>
        <w:tc>
          <w:tcPr>
            <w:tcW w:w="51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га</w:t>
            </w:r>
          </w:p>
        </w:tc>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кв. м</w:t>
            </w:r>
          </w:p>
        </w:tc>
        <w:tc>
          <w:tcPr>
            <w:tcW w:w="738" w:type="dxa"/>
            <w:vMerge/>
            <w:tcBorders>
              <w:left w:val="single" w:sz="4" w:space="0" w:color="auto"/>
              <w:bottom w:val="single" w:sz="4" w:space="0" w:color="auto"/>
              <w:right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567" w:type="dxa"/>
            <w:vMerge/>
            <w:tcBorders>
              <w:left w:val="single" w:sz="4" w:space="0" w:color="auto"/>
              <w:bottom w:val="single" w:sz="4" w:space="0" w:color="auto"/>
            </w:tcBorders>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r>
      <w:tr w:rsidR="00A04DAB" w:rsidRPr="00A04DAB" w:rsidTr="00E17F1D">
        <w:trPr>
          <w:trHeight w:val="238"/>
        </w:trPr>
        <w:tc>
          <w:tcPr>
            <w:tcW w:w="336" w:type="dxa"/>
            <w:tcBorders>
              <w:top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lastRenderedPageBreak/>
              <w:t> </w:t>
            </w:r>
          </w:p>
        </w:tc>
        <w:tc>
          <w:tcPr>
            <w:tcW w:w="1295"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1069"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619"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887"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725"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72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51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473"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73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567" w:type="dxa"/>
            <w:tcBorders>
              <w:top w:val="single" w:sz="4" w:space="0" w:color="auto"/>
              <w:left w:val="single" w:sz="4" w:space="0" w:color="auto"/>
            </w:tcBorders>
            <w:shd w:val="clear" w:color="auto" w:fill="FFFFFF"/>
            <w:tcMar>
              <w:top w:w="0" w:type="dxa"/>
              <w:left w:w="6" w:type="dxa"/>
              <w:bottom w:w="0" w:type="dxa"/>
              <w:right w:w="6" w:type="dxa"/>
            </w:tcMar>
            <w:vAlign w:val="cente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bl>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Оборотная сторона</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Замечания и рекомендации:</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 __________________ 20____ г.</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tbl>
      <w:tblPr>
        <w:tblW w:w="9504" w:type="dxa"/>
        <w:shd w:val="clear" w:color="auto" w:fill="FFFFFF"/>
        <w:tblLayout w:type="fixed"/>
        <w:tblCellMar>
          <w:left w:w="0" w:type="dxa"/>
          <w:right w:w="0" w:type="dxa"/>
        </w:tblCellMar>
        <w:tblLook w:val="04A0"/>
      </w:tblPr>
      <w:tblGrid>
        <w:gridCol w:w="4117"/>
        <w:gridCol w:w="2794"/>
        <w:gridCol w:w="2593"/>
      </w:tblGrid>
      <w:tr w:rsidR="00A04DAB" w:rsidRPr="00A04DAB" w:rsidTr="00E17F1D">
        <w:trPr>
          <w:trHeight w:val="240"/>
        </w:trPr>
        <w:tc>
          <w:tcPr>
            <w:tcW w:w="4117"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____________________________________________</w:t>
            </w:r>
          </w:p>
        </w:tc>
        <w:tc>
          <w:tcPr>
            <w:tcW w:w="2794"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___________________________</w:t>
            </w:r>
          </w:p>
        </w:tc>
        <w:tc>
          <w:tcPr>
            <w:tcW w:w="2593"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____________________________</w:t>
            </w:r>
          </w:p>
        </w:tc>
      </w:tr>
      <w:tr w:rsidR="00A04DAB" w:rsidRPr="00A04DAB" w:rsidTr="00E17F1D">
        <w:trPr>
          <w:trHeight w:val="240"/>
        </w:trPr>
        <w:tc>
          <w:tcPr>
            <w:tcW w:w="4117"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(государственный инспектор по карантину растений)</w:t>
            </w:r>
          </w:p>
        </w:tc>
        <w:tc>
          <w:tcPr>
            <w:tcW w:w="2794"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(подпись)</w:t>
            </w:r>
          </w:p>
        </w:tc>
        <w:tc>
          <w:tcPr>
            <w:tcW w:w="2593"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(инициалы, фамилия)</w:t>
            </w:r>
          </w:p>
        </w:tc>
      </w:tr>
      <w:tr w:rsidR="00A04DAB" w:rsidRPr="00A04DAB" w:rsidTr="00E17F1D">
        <w:trPr>
          <w:trHeight w:val="240"/>
        </w:trPr>
        <w:tc>
          <w:tcPr>
            <w:tcW w:w="4117"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794"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593"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r w:rsidR="00A04DAB" w:rsidRPr="00A04DAB" w:rsidTr="00E17F1D">
        <w:trPr>
          <w:trHeight w:val="240"/>
        </w:trPr>
        <w:tc>
          <w:tcPr>
            <w:tcW w:w="4117"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____________________________________________</w:t>
            </w:r>
          </w:p>
        </w:tc>
        <w:tc>
          <w:tcPr>
            <w:tcW w:w="2794"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___________________________</w:t>
            </w:r>
          </w:p>
        </w:tc>
        <w:tc>
          <w:tcPr>
            <w:tcW w:w="2593"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____________________________</w:t>
            </w:r>
          </w:p>
        </w:tc>
      </w:tr>
      <w:tr w:rsidR="00A04DAB" w:rsidRPr="00A04DAB" w:rsidTr="00E17F1D">
        <w:trPr>
          <w:trHeight w:val="240"/>
        </w:trPr>
        <w:tc>
          <w:tcPr>
            <w:tcW w:w="4117" w:type="dxa"/>
            <w:vMerge w:val="restart"/>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(представитель юридического лица, физическое лицо,</w:t>
            </w:r>
            <w:r w:rsidRPr="00A04DAB">
              <w:rPr>
                <w:rFonts w:ascii="Times New Roman" w:eastAsia="Times New Roman" w:hAnsi="Times New Roman" w:cs="Times New Roman"/>
                <w:sz w:val="24"/>
                <w:szCs w:val="24"/>
                <w:lang w:eastAsia="ru-RU"/>
              </w:rPr>
              <w:br/>
              <w:t>индивидуальный предприниматель)</w:t>
            </w:r>
          </w:p>
        </w:tc>
        <w:tc>
          <w:tcPr>
            <w:tcW w:w="2794"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(подпись)</w:t>
            </w:r>
          </w:p>
        </w:tc>
        <w:tc>
          <w:tcPr>
            <w:tcW w:w="2593" w:type="dxa"/>
            <w:vMerge w:val="restart"/>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(инициалы, фамилия)</w:t>
            </w:r>
          </w:p>
        </w:tc>
      </w:tr>
      <w:tr w:rsidR="00A04DAB" w:rsidRPr="00A04DAB" w:rsidTr="00E17F1D">
        <w:trPr>
          <w:trHeight w:val="240"/>
        </w:trPr>
        <w:tc>
          <w:tcPr>
            <w:tcW w:w="4117" w:type="dxa"/>
            <w:vMerge/>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2794"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М.П.</w:t>
            </w:r>
          </w:p>
        </w:tc>
        <w:tc>
          <w:tcPr>
            <w:tcW w:w="2593" w:type="dxa"/>
            <w:vMerge/>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r>
      <w:tr w:rsidR="00A04DAB" w:rsidRPr="00A04DAB" w:rsidTr="00E17F1D">
        <w:trPr>
          <w:trHeight w:val="240"/>
        </w:trPr>
        <w:tc>
          <w:tcPr>
            <w:tcW w:w="4117"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794" w:type="dxa"/>
            <w:shd w:val="clear" w:color="auto" w:fill="FFFFFF"/>
            <w:tcMar>
              <w:top w:w="0" w:type="dxa"/>
              <w:left w:w="6" w:type="dxa"/>
              <w:bottom w:w="0" w:type="dxa"/>
              <w:right w:w="6" w:type="dxa"/>
            </w:tcMa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(при наличии)</w:t>
            </w:r>
          </w:p>
        </w:tc>
        <w:tc>
          <w:tcPr>
            <w:tcW w:w="2593"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bl>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br w:type="page"/>
      </w:r>
      <w:r w:rsidRPr="00A04DAB">
        <w:rPr>
          <w:rFonts w:ascii="Times New Roman" w:eastAsia="Times New Roman" w:hAnsi="Times New Roman" w:cs="Times New Roman"/>
          <w:color w:val="000000"/>
          <w:sz w:val="24"/>
          <w:szCs w:val="24"/>
          <w:lang w:eastAsia="ru-RU"/>
        </w:rPr>
        <w:lastRenderedPageBreak/>
        <w:t> </w:t>
      </w:r>
    </w:p>
    <w:tbl>
      <w:tblPr>
        <w:tblW w:w="10260" w:type="dxa"/>
        <w:shd w:val="clear" w:color="auto" w:fill="FFFFFF"/>
        <w:tblCellMar>
          <w:left w:w="0" w:type="dxa"/>
          <w:right w:w="0" w:type="dxa"/>
        </w:tblCellMar>
        <w:tblLook w:val="04A0"/>
      </w:tblPr>
      <w:tblGrid>
        <w:gridCol w:w="6378"/>
        <w:gridCol w:w="3882"/>
      </w:tblGrid>
      <w:tr w:rsidR="00A04DAB" w:rsidRPr="00A04DAB" w:rsidTr="00A04DAB">
        <w:tc>
          <w:tcPr>
            <w:tcW w:w="636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ind w:firstLine="480"/>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8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Arial" w:eastAsia="Times New Roman" w:hAnsi="Arial" w:cs="Arial"/>
                <w:sz w:val="24"/>
                <w:szCs w:val="24"/>
                <w:lang w:eastAsia="ru-RU"/>
              </w:rPr>
            </w:pPr>
            <w:bookmarkStart w:id="10" w:name="Прил_2_Утв_2"/>
            <w:bookmarkEnd w:id="10"/>
            <w:r w:rsidRPr="00A04DAB">
              <w:rPr>
                <w:rFonts w:ascii="Arial" w:eastAsia="Times New Roman" w:hAnsi="Arial" w:cs="Arial"/>
                <w:sz w:val="24"/>
                <w:szCs w:val="24"/>
                <w:lang w:eastAsia="ru-RU"/>
              </w:rPr>
              <w:t>Приложение 2</w:t>
            </w:r>
          </w:p>
          <w:p w:rsidR="00A04DAB" w:rsidRPr="00A04DAB" w:rsidRDefault="00A04DAB" w:rsidP="00A04DAB">
            <w:pPr>
              <w:spacing w:before="100" w:beforeAutospacing="1" w:after="100" w:afterAutospacing="1"/>
              <w:jc w:val="left"/>
              <w:rPr>
                <w:rFonts w:ascii="Arial" w:eastAsia="Times New Roman" w:hAnsi="Arial" w:cs="Arial"/>
                <w:sz w:val="24"/>
                <w:szCs w:val="24"/>
                <w:lang w:eastAsia="ru-RU"/>
              </w:rPr>
            </w:pPr>
            <w:r w:rsidRPr="00A04DAB">
              <w:rPr>
                <w:rFonts w:ascii="Arial" w:eastAsia="Times New Roman" w:hAnsi="Arial" w:cs="Arial"/>
                <w:sz w:val="24"/>
                <w:szCs w:val="24"/>
                <w:lang w:eastAsia="ru-RU"/>
              </w:rPr>
              <w:t>к Инструкции о порядке проведения</w:t>
            </w:r>
            <w:r w:rsidRPr="00A04DAB">
              <w:rPr>
                <w:rFonts w:ascii="Arial" w:eastAsia="Times New Roman" w:hAnsi="Arial" w:cs="Arial"/>
                <w:sz w:val="24"/>
                <w:szCs w:val="24"/>
                <w:lang w:eastAsia="ru-RU"/>
              </w:rPr>
              <w:br/>
              <w:t>фитосанитарных наблюдений</w:t>
            </w:r>
          </w:p>
        </w:tc>
      </w:tr>
    </w:tbl>
    <w:p w:rsidR="00A04DAB" w:rsidRPr="00A04DAB" w:rsidRDefault="00A04DAB" w:rsidP="00A04DAB">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РЕСПУБЛИКА БЕЛАРУСЬ</w:t>
      </w:r>
    </w:p>
    <w:p w:rsidR="00A04DAB" w:rsidRPr="00A04DAB" w:rsidRDefault="00A04DAB" w:rsidP="00A04DAB">
      <w:pPr>
        <w:shd w:val="clear" w:color="auto" w:fill="FFFFFF"/>
        <w:spacing w:before="204" w:after="0"/>
        <w:jc w:val="left"/>
        <w:rPr>
          <w:rFonts w:ascii="Arial" w:eastAsia="Times New Roman" w:hAnsi="Arial" w:cs="Arial"/>
          <w:color w:val="000000"/>
          <w:sz w:val="24"/>
          <w:szCs w:val="24"/>
          <w:lang w:eastAsia="ru-RU"/>
        </w:rPr>
      </w:pPr>
      <w:bookmarkStart w:id="11" w:name="Заг_Прил_2_Утв_2"/>
      <w:bookmarkEnd w:id="11"/>
      <w:r w:rsidRPr="00A04DAB">
        <w:rPr>
          <w:rFonts w:ascii="Arial" w:eastAsia="Times New Roman" w:hAnsi="Arial" w:cs="Arial"/>
          <w:color w:val="000000"/>
          <w:sz w:val="24"/>
          <w:szCs w:val="24"/>
          <w:lang w:eastAsia="ru-RU"/>
        </w:rPr>
        <w:t>АКТ № ________</w:t>
      </w:r>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b/>
          <w:bCs/>
          <w:color w:val="000000"/>
          <w:sz w:val="24"/>
          <w:szCs w:val="24"/>
          <w:lang w:eastAsia="ru-RU"/>
        </w:rPr>
        <w:t>о проведении карантинных фитосанитарных мероприятий</w:t>
      </w:r>
    </w:p>
    <w:p w:rsidR="00A04DAB" w:rsidRPr="00A04DAB" w:rsidRDefault="00A04DAB" w:rsidP="00A04DA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tbl>
      <w:tblPr>
        <w:tblW w:w="10260" w:type="dxa"/>
        <w:shd w:val="clear" w:color="auto" w:fill="FFFFFF"/>
        <w:tblCellMar>
          <w:left w:w="0" w:type="dxa"/>
          <w:right w:w="0" w:type="dxa"/>
        </w:tblCellMar>
        <w:tblLook w:val="04A0"/>
      </w:tblPr>
      <w:tblGrid>
        <w:gridCol w:w="6618"/>
        <w:gridCol w:w="3642"/>
      </w:tblGrid>
      <w:tr w:rsidR="00A04DAB" w:rsidRPr="00A04DAB" w:rsidTr="00A04DAB">
        <w:trPr>
          <w:trHeight w:val="240"/>
        </w:trPr>
        <w:tc>
          <w:tcPr>
            <w:tcW w:w="660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 ____________ 20__ г.</w:t>
            </w:r>
          </w:p>
        </w:tc>
        <w:tc>
          <w:tcPr>
            <w:tcW w:w="363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___________________________</w:t>
            </w:r>
          </w:p>
        </w:tc>
      </w:tr>
      <w:tr w:rsidR="00A04DAB" w:rsidRPr="00A04DAB" w:rsidTr="00A04DAB">
        <w:trPr>
          <w:trHeight w:val="240"/>
        </w:trPr>
        <w:tc>
          <w:tcPr>
            <w:tcW w:w="660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633"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(место выдачи)</w:t>
            </w:r>
          </w:p>
        </w:tc>
      </w:tr>
    </w:tbl>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Мною, государственным инспектором по карантину растений, 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proofErr w:type="gramStart"/>
      <w:r w:rsidRPr="00A04DAB">
        <w:rPr>
          <w:rFonts w:ascii="Times New Roman" w:eastAsia="Times New Roman" w:hAnsi="Times New Roman" w:cs="Times New Roman"/>
          <w:color w:val="000000"/>
          <w:sz w:val="24"/>
          <w:szCs w:val="24"/>
          <w:lang w:eastAsia="ru-RU"/>
        </w:rPr>
        <w:t>(должность,</w:t>
      </w:r>
      <w:proofErr w:type="gramEnd"/>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фамилия, собственное имя, отчество (если таковое имеется))</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проведено карантинное фитосанитарное наблюдение в отношении 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proofErr w:type="gramStart"/>
      <w:r w:rsidRPr="00A04DAB">
        <w:rPr>
          <w:rFonts w:ascii="Times New Roman" w:eastAsia="Times New Roman" w:hAnsi="Times New Roman" w:cs="Times New Roman"/>
          <w:color w:val="000000"/>
          <w:sz w:val="24"/>
          <w:szCs w:val="24"/>
          <w:lang w:eastAsia="ru-RU"/>
        </w:rPr>
        <w:t>(наименование</w:t>
      </w:r>
      <w:proofErr w:type="gramEnd"/>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xml:space="preserve">обследуемого </w:t>
      </w:r>
      <w:proofErr w:type="spellStart"/>
      <w:r w:rsidRPr="00A04DAB">
        <w:rPr>
          <w:rFonts w:ascii="Times New Roman" w:eastAsia="Times New Roman" w:hAnsi="Times New Roman" w:cs="Times New Roman"/>
          <w:color w:val="000000"/>
          <w:sz w:val="24"/>
          <w:szCs w:val="24"/>
          <w:lang w:eastAsia="ru-RU"/>
        </w:rPr>
        <w:t>подкарантинного</w:t>
      </w:r>
      <w:proofErr w:type="spellEnd"/>
      <w:r w:rsidRPr="00A04DAB">
        <w:rPr>
          <w:rFonts w:ascii="Times New Roman" w:eastAsia="Times New Roman" w:hAnsi="Times New Roman" w:cs="Times New Roman"/>
          <w:color w:val="000000"/>
          <w:sz w:val="24"/>
          <w:szCs w:val="24"/>
          <w:lang w:eastAsia="ru-RU"/>
        </w:rPr>
        <w:t xml:space="preserve"> объекта,</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полное наименование и местонахождение юридического лица, фамилия, собственное имя,</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отчество (если таковое имеется) физического лица, в т.ч. индивидуального</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предпринимателя, место жительства)</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lastRenderedPageBreak/>
        <w:t>При проведении карантинного фитосанитарного наблюдения установлено _____________________________________________________________________________</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Оборотная сторона</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Заключение государственного инспектора по карантину растений _____________________________________________________________________________</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Настоящий акт составлен в присутствии представителя юридического лица, индивидуального предпринимателя, физического лица 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proofErr w:type="gramStart"/>
      <w:r w:rsidRPr="00A04DAB">
        <w:rPr>
          <w:rFonts w:ascii="Times New Roman" w:eastAsia="Times New Roman" w:hAnsi="Times New Roman" w:cs="Times New Roman"/>
          <w:color w:val="000000"/>
          <w:sz w:val="24"/>
          <w:szCs w:val="24"/>
          <w:lang w:eastAsia="ru-RU"/>
        </w:rPr>
        <w:t>(фамилия, инициалы,</w:t>
      </w:r>
      <w:proofErr w:type="gramEnd"/>
    </w:p>
    <w:p w:rsidR="00A04DAB" w:rsidRPr="00A04DAB" w:rsidRDefault="00A04DAB" w:rsidP="00A04DA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_____________________________________________________________________________</w:t>
      </w:r>
    </w:p>
    <w:p w:rsidR="00A04DAB" w:rsidRPr="00A04DAB" w:rsidRDefault="00A04DAB" w:rsidP="00A04DAB">
      <w:pPr>
        <w:shd w:val="clear" w:color="auto" w:fill="FFFFFF"/>
        <w:spacing w:after="0"/>
        <w:jc w:val="center"/>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занимаемая должность)</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tbl>
      <w:tblPr>
        <w:tblW w:w="10260" w:type="dxa"/>
        <w:shd w:val="clear" w:color="auto" w:fill="FFFFFF"/>
        <w:tblCellMar>
          <w:left w:w="0" w:type="dxa"/>
          <w:right w:w="0" w:type="dxa"/>
        </w:tblCellMar>
        <w:tblLook w:val="04A0"/>
      </w:tblPr>
      <w:tblGrid>
        <w:gridCol w:w="4188"/>
        <w:gridCol w:w="3089"/>
        <w:gridCol w:w="2983"/>
      </w:tblGrid>
      <w:tr w:rsidR="00A04DAB" w:rsidRPr="00A04DAB" w:rsidTr="00A04DAB">
        <w:trPr>
          <w:trHeight w:val="240"/>
        </w:trPr>
        <w:tc>
          <w:tcPr>
            <w:tcW w:w="4173" w:type="dxa"/>
            <w:vMerge w:val="restart"/>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Государственный инспектор</w:t>
            </w:r>
            <w:r w:rsidRPr="00A04DAB">
              <w:rPr>
                <w:rFonts w:ascii="Times New Roman" w:eastAsia="Times New Roman" w:hAnsi="Times New Roman" w:cs="Times New Roman"/>
                <w:sz w:val="24"/>
                <w:szCs w:val="24"/>
                <w:lang w:eastAsia="ru-RU"/>
              </w:rPr>
              <w:br/>
              <w:t>по карантину растений</w:t>
            </w:r>
          </w:p>
        </w:tc>
        <w:tc>
          <w:tcPr>
            <w:tcW w:w="3078"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9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r w:rsidR="00A04DAB" w:rsidRPr="00A04DAB" w:rsidTr="00A04DAB">
        <w:trPr>
          <w:trHeight w:val="240"/>
        </w:trPr>
        <w:tc>
          <w:tcPr>
            <w:tcW w:w="0" w:type="auto"/>
            <w:vMerge/>
            <w:shd w:val="clear" w:color="auto" w:fill="FFFFFF"/>
            <w:vAlign w:val="cente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p>
        </w:tc>
        <w:tc>
          <w:tcPr>
            <w:tcW w:w="3078"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w:t>
            </w:r>
          </w:p>
        </w:tc>
        <w:tc>
          <w:tcPr>
            <w:tcW w:w="2973"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w:t>
            </w:r>
          </w:p>
        </w:tc>
      </w:tr>
      <w:tr w:rsidR="00A04DAB" w:rsidRPr="00A04DAB" w:rsidTr="00A04DAB">
        <w:trPr>
          <w:trHeight w:val="240"/>
        </w:trPr>
        <w:tc>
          <w:tcPr>
            <w:tcW w:w="41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078"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(подпись)</w:t>
            </w:r>
          </w:p>
        </w:tc>
        <w:tc>
          <w:tcPr>
            <w:tcW w:w="2973"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(инициалы, фамилия)</w:t>
            </w:r>
          </w:p>
        </w:tc>
      </w:tr>
      <w:tr w:rsidR="00A04DAB" w:rsidRPr="00A04DAB" w:rsidTr="00A04DAB">
        <w:trPr>
          <w:trHeight w:val="240"/>
        </w:trPr>
        <w:tc>
          <w:tcPr>
            <w:tcW w:w="41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078" w:type="dxa"/>
            <w:shd w:val="clear" w:color="auto" w:fill="FFFFFF"/>
            <w:tcMar>
              <w:top w:w="0" w:type="dxa"/>
              <w:left w:w="6" w:type="dxa"/>
              <w:bottom w:w="0" w:type="dxa"/>
              <w:right w:w="6" w:type="dxa"/>
            </w:tcMa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2973" w:type="dxa"/>
            <w:shd w:val="clear" w:color="auto" w:fill="FFFFFF"/>
            <w:tcMar>
              <w:top w:w="0" w:type="dxa"/>
              <w:left w:w="6" w:type="dxa"/>
              <w:bottom w:w="0" w:type="dxa"/>
              <w:right w:w="6" w:type="dxa"/>
            </w:tcMa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r w:rsidR="00A04DAB" w:rsidRPr="00A04DAB" w:rsidTr="00A04DAB">
        <w:trPr>
          <w:trHeight w:val="240"/>
        </w:trPr>
        <w:tc>
          <w:tcPr>
            <w:tcW w:w="41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Акт получил:</w:t>
            </w:r>
            <w:r w:rsidRPr="00A04DAB">
              <w:rPr>
                <w:rFonts w:ascii="Times New Roman" w:eastAsia="Times New Roman" w:hAnsi="Times New Roman" w:cs="Times New Roman"/>
                <w:sz w:val="24"/>
                <w:szCs w:val="24"/>
                <w:lang w:eastAsia="ru-RU"/>
              </w:rPr>
              <w:br/>
              <w:t>Представитель юридического лица,</w:t>
            </w:r>
            <w:r w:rsidRPr="00A04DAB">
              <w:rPr>
                <w:rFonts w:ascii="Times New Roman" w:eastAsia="Times New Roman" w:hAnsi="Times New Roman" w:cs="Times New Roman"/>
                <w:sz w:val="24"/>
                <w:szCs w:val="24"/>
                <w:lang w:eastAsia="ru-RU"/>
              </w:rPr>
              <w:br/>
              <w:t>физическое лицо, индивидуальный</w:t>
            </w:r>
            <w:r w:rsidRPr="00A04DAB">
              <w:rPr>
                <w:rFonts w:ascii="Times New Roman" w:eastAsia="Times New Roman" w:hAnsi="Times New Roman" w:cs="Times New Roman"/>
                <w:sz w:val="24"/>
                <w:szCs w:val="24"/>
                <w:lang w:eastAsia="ru-RU"/>
              </w:rPr>
              <w:br/>
              <w:t>предприниматель</w:t>
            </w:r>
          </w:p>
        </w:tc>
        <w:tc>
          <w:tcPr>
            <w:tcW w:w="3078"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w:t>
            </w:r>
          </w:p>
        </w:tc>
        <w:tc>
          <w:tcPr>
            <w:tcW w:w="2973" w:type="dxa"/>
            <w:shd w:val="clear" w:color="auto" w:fill="FFFFFF"/>
            <w:tcMar>
              <w:top w:w="0" w:type="dxa"/>
              <w:left w:w="6" w:type="dxa"/>
              <w:bottom w:w="0" w:type="dxa"/>
              <w:right w:w="6" w:type="dxa"/>
            </w:tcMar>
            <w:vAlign w:val="bottom"/>
            <w:hideMark/>
          </w:tcPr>
          <w:p w:rsidR="00A04DAB" w:rsidRPr="00A04DAB" w:rsidRDefault="00A04DAB" w:rsidP="00A04DAB">
            <w:pPr>
              <w:spacing w:before="100" w:beforeAutospacing="1" w:after="100" w:afterAutospacing="1"/>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______________________</w:t>
            </w:r>
          </w:p>
        </w:tc>
      </w:tr>
      <w:tr w:rsidR="00A04DAB" w:rsidRPr="00A04DAB" w:rsidTr="00A04DAB">
        <w:trPr>
          <w:trHeight w:val="240"/>
        </w:trPr>
        <w:tc>
          <w:tcPr>
            <w:tcW w:w="41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078"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(подпись)</w:t>
            </w:r>
          </w:p>
        </w:tc>
        <w:tc>
          <w:tcPr>
            <w:tcW w:w="2973" w:type="dxa"/>
            <w:shd w:val="clear" w:color="auto" w:fill="FFFFFF"/>
            <w:tcMar>
              <w:top w:w="0" w:type="dxa"/>
              <w:left w:w="6" w:type="dxa"/>
              <w:bottom w:w="0" w:type="dxa"/>
              <w:right w:w="6" w:type="dxa"/>
            </w:tcMar>
            <w:hideMark/>
          </w:tcPr>
          <w:p w:rsidR="00A04DAB" w:rsidRPr="00A04DAB" w:rsidRDefault="00A04DAB" w:rsidP="00A04DAB">
            <w:pPr>
              <w:spacing w:after="0"/>
              <w:jc w:val="center"/>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(инициалы, фамилия)</w:t>
            </w:r>
          </w:p>
        </w:tc>
      </w:tr>
      <w:tr w:rsidR="00A04DAB" w:rsidRPr="00A04DAB" w:rsidTr="00A04DAB">
        <w:trPr>
          <w:trHeight w:val="240"/>
        </w:trPr>
        <w:tc>
          <w:tcPr>
            <w:tcW w:w="41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078"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М.П.</w:t>
            </w:r>
          </w:p>
        </w:tc>
        <w:tc>
          <w:tcPr>
            <w:tcW w:w="2973" w:type="dxa"/>
            <w:shd w:val="clear" w:color="auto" w:fill="FFFFFF"/>
            <w:tcMar>
              <w:top w:w="0" w:type="dxa"/>
              <w:left w:w="6" w:type="dxa"/>
              <w:bottom w:w="0" w:type="dxa"/>
              <w:right w:w="6" w:type="dxa"/>
            </w:tcMa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r w:rsidR="00A04DAB" w:rsidRPr="00A04DAB" w:rsidTr="00A04DAB">
        <w:trPr>
          <w:trHeight w:val="240"/>
        </w:trPr>
        <w:tc>
          <w:tcPr>
            <w:tcW w:w="417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078" w:type="dxa"/>
            <w:shd w:val="clear" w:color="auto" w:fill="FFFFFF"/>
            <w:tcMar>
              <w:top w:w="0" w:type="dxa"/>
              <w:left w:w="6" w:type="dxa"/>
              <w:bottom w:w="0" w:type="dxa"/>
              <w:right w:w="6" w:type="dxa"/>
            </w:tcMa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(при наличии)</w:t>
            </w:r>
          </w:p>
        </w:tc>
        <w:tc>
          <w:tcPr>
            <w:tcW w:w="2973" w:type="dxa"/>
            <w:shd w:val="clear" w:color="auto" w:fill="FFFFFF"/>
            <w:tcMar>
              <w:top w:w="0" w:type="dxa"/>
              <w:left w:w="6" w:type="dxa"/>
              <w:bottom w:w="0" w:type="dxa"/>
              <w:right w:w="6" w:type="dxa"/>
            </w:tcMar>
            <w:hideMark/>
          </w:tcPr>
          <w:p w:rsidR="00A04DAB" w:rsidRPr="00A04DAB" w:rsidRDefault="00A04DAB" w:rsidP="00A04DAB">
            <w:pPr>
              <w:spacing w:after="0"/>
              <w:jc w:val="left"/>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r>
    </w:tbl>
    <w:p w:rsidR="00A04DAB" w:rsidRPr="00A04DAB" w:rsidRDefault="00A04DAB" w:rsidP="00A04DAB">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 </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br w:type="page"/>
      </w:r>
      <w:r w:rsidRPr="00A04DAB">
        <w:rPr>
          <w:rFonts w:ascii="Times New Roman" w:eastAsia="Times New Roman" w:hAnsi="Times New Roman" w:cs="Times New Roman"/>
          <w:color w:val="000000"/>
          <w:sz w:val="24"/>
          <w:szCs w:val="24"/>
          <w:lang w:eastAsia="ru-RU"/>
        </w:rPr>
        <w:lastRenderedPageBreak/>
        <w:t> </w:t>
      </w:r>
    </w:p>
    <w:tbl>
      <w:tblPr>
        <w:tblW w:w="10260" w:type="dxa"/>
        <w:shd w:val="clear" w:color="auto" w:fill="FFFFFF"/>
        <w:tblCellMar>
          <w:left w:w="0" w:type="dxa"/>
          <w:right w:w="0" w:type="dxa"/>
        </w:tblCellMar>
        <w:tblLook w:val="04A0"/>
      </w:tblPr>
      <w:tblGrid>
        <w:gridCol w:w="7160"/>
        <w:gridCol w:w="3100"/>
      </w:tblGrid>
      <w:tr w:rsidR="00A04DAB" w:rsidRPr="00A04DAB" w:rsidTr="00A04DAB">
        <w:tc>
          <w:tcPr>
            <w:tcW w:w="7143" w:type="dxa"/>
            <w:shd w:val="clear" w:color="auto" w:fill="FFFFFF"/>
            <w:tcMar>
              <w:top w:w="0" w:type="dxa"/>
              <w:left w:w="6" w:type="dxa"/>
              <w:bottom w:w="0" w:type="dxa"/>
              <w:right w:w="6" w:type="dxa"/>
            </w:tcMar>
            <w:hideMark/>
          </w:tcPr>
          <w:p w:rsidR="00A04DAB" w:rsidRPr="00A04DAB" w:rsidRDefault="00A04DAB" w:rsidP="00A04DAB">
            <w:pPr>
              <w:spacing w:before="100" w:beforeAutospacing="1" w:after="100" w:afterAutospacing="1"/>
              <w:ind w:firstLine="480"/>
              <w:rPr>
                <w:rFonts w:ascii="Times New Roman" w:eastAsia="Times New Roman" w:hAnsi="Times New Roman" w:cs="Times New Roman"/>
                <w:sz w:val="24"/>
                <w:szCs w:val="24"/>
                <w:lang w:eastAsia="ru-RU"/>
              </w:rPr>
            </w:pPr>
            <w:r w:rsidRPr="00A04DAB">
              <w:rPr>
                <w:rFonts w:ascii="Times New Roman" w:eastAsia="Times New Roman" w:hAnsi="Times New Roman" w:cs="Times New Roman"/>
                <w:sz w:val="24"/>
                <w:szCs w:val="24"/>
                <w:lang w:eastAsia="ru-RU"/>
              </w:rPr>
              <w:t> </w:t>
            </w:r>
          </w:p>
        </w:tc>
        <w:tc>
          <w:tcPr>
            <w:tcW w:w="3093" w:type="dxa"/>
            <w:shd w:val="clear" w:color="auto" w:fill="FFFFFF"/>
            <w:tcMar>
              <w:top w:w="0" w:type="dxa"/>
              <w:left w:w="6" w:type="dxa"/>
              <w:bottom w:w="0" w:type="dxa"/>
              <w:right w:w="6" w:type="dxa"/>
            </w:tcMar>
            <w:hideMark/>
          </w:tcPr>
          <w:p w:rsidR="00A04DAB" w:rsidRPr="00A04DAB" w:rsidRDefault="00A04DAB" w:rsidP="00A04DAB">
            <w:pPr>
              <w:spacing w:after="48"/>
              <w:jc w:val="left"/>
              <w:rPr>
                <w:rFonts w:ascii="Arial" w:eastAsia="Times New Roman" w:hAnsi="Arial" w:cs="Arial"/>
                <w:sz w:val="24"/>
                <w:szCs w:val="24"/>
                <w:lang w:eastAsia="ru-RU"/>
              </w:rPr>
            </w:pPr>
            <w:bookmarkStart w:id="12" w:name="Утв_3"/>
            <w:bookmarkEnd w:id="12"/>
            <w:r w:rsidRPr="00A04DAB">
              <w:rPr>
                <w:rFonts w:ascii="Arial" w:eastAsia="Times New Roman" w:hAnsi="Arial" w:cs="Arial"/>
                <w:sz w:val="24"/>
                <w:szCs w:val="24"/>
                <w:lang w:eastAsia="ru-RU"/>
              </w:rPr>
              <w:t>УТВЕРЖДЕНО</w:t>
            </w:r>
          </w:p>
          <w:p w:rsidR="00A04DAB" w:rsidRPr="00A04DAB" w:rsidRDefault="00A04DAB" w:rsidP="00A04DAB">
            <w:pPr>
              <w:spacing w:after="0"/>
              <w:jc w:val="left"/>
              <w:rPr>
                <w:rFonts w:ascii="Arial" w:eastAsia="Times New Roman" w:hAnsi="Arial" w:cs="Arial"/>
                <w:sz w:val="24"/>
                <w:szCs w:val="24"/>
                <w:lang w:eastAsia="ru-RU"/>
              </w:rPr>
            </w:pPr>
            <w:r w:rsidRPr="00A04DAB">
              <w:rPr>
                <w:rFonts w:ascii="Arial" w:eastAsia="Times New Roman" w:hAnsi="Arial" w:cs="Arial"/>
                <w:sz w:val="24"/>
                <w:szCs w:val="24"/>
                <w:lang w:eastAsia="ru-RU"/>
              </w:rPr>
              <w:t>Постановление</w:t>
            </w:r>
            <w:r w:rsidRPr="00A04DAB">
              <w:rPr>
                <w:rFonts w:ascii="Arial" w:eastAsia="Times New Roman" w:hAnsi="Arial" w:cs="Arial"/>
                <w:sz w:val="24"/>
                <w:szCs w:val="24"/>
                <w:lang w:eastAsia="ru-RU"/>
              </w:rPr>
              <w:br/>
              <w:t>Министерства сельского</w:t>
            </w:r>
            <w:r w:rsidRPr="00A04DAB">
              <w:rPr>
                <w:rFonts w:ascii="Arial" w:eastAsia="Times New Roman" w:hAnsi="Arial" w:cs="Arial"/>
                <w:sz w:val="24"/>
                <w:szCs w:val="24"/>
                <w:lang w:eastAsia="ru-RU"/>
              </w:rPr>
              <w:br/>
              <w:t>хозяйства и продовольствия</w:t>
            </w:r>
            <w:r w:rsidRPr="00A04DAB">
              <w:rPr>
                <w:rFonts w:ascii="Arial" w:eastAsia="Times New Roman" w:hAnsi="Arial" w:cs="Arial"/>
                <w:sz w:val="24"/>
                <w:szCs w:val="24"/>
                <w:lang w:eastAsia="ru-RU"/>
              </w:rPr>
              <w:br/>
              <w:t>Республики Беларусь</w:t>
            </w:r>
            <w:r w:rsidRPr="00A04DAB">
              <w:rPr>
                <w:rFonts w:ascii="Arial" w:eastAsia="Times New Roman" w:hAnsi="Arial" w:cs="Arial"/>
                <w:sz w:val="24"/>
                <w:szCs w:val="24"/>
                <w:lang w:eastAsia="ru-RU"/>
              </w:rPr>
              <w:br/>
              <w:t>10.02.2017 № 13</w:t>
            </w:r>
          </w:p>
        </w:tc>
      </w:tr>
    </w:tbl>
    <w:p w:rsidR="00A04DAB" w:rsidRPr="00A04DAB" w:rsidRDefault="00A04DAB" w:rsidP="00A04DAB">
      <w:pPr>
        <w:shd w:val="clear" w:color="auto" w:fill="FFFFFF"/>
        <w:spacing w:before="204" w:after="0"/>
        <w:jc w:val="left"/>
        <w:rPr>
          <w:rFonts w:ascii="Arial" w:eastAsia="Times New Roman" w:hAnsi="Arial" w:cs="Arial"/>
          <w:color w:val="000000"/>
          <w:sz w:val="24"/>
          <w:szCs w:val="24"/>
          <w:lang w:eastAsia="ru-RU"/>
        </w:rPr>
      </w:pPr>
      <w:bookmarkStart w:id="13" w:name="Заг_Утв_3"/>
      <w:bookmarkEnd w:id="13"/>
      <w:r w:rsidRPr="00A04DAB">
        <w:rPr>
          <w:rFonts w:ascii="Arial" w:eastAsia="Times New Roman" w:hAnsi="Arial" w:cs="Arial"/>
          <w:color w:val="000000"/>
          <w:sz w:val="24"/>
          <w:szCs w:val="24"/>
          <w:lang w:eastAsia="ru-RU"/>
        </w:rPr>
        <w:t>ИНСТРУКЦИЯ</w:t>
      </w:r>
      <w:r w:rsidRPr="00A04DAB">
        <w:rPr>
          <w:rFonts w:ascii="Arial" w:eastAsia="Times New Roman" w:hAnsi="Arial" w:cs="Arial"/>
          <w:color w:val="000000"/>
          <w:sz w:val="24"/>
          <w:szCs w:val="24"/>
          <w:lang w:eastAsia="ru-RU"/>
        </w:rPr>
        <w:br/>
        <w:t>о порядке формирования, пополнения и использования резервного фонда средств защиты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1. Настоящая Инструкция определяет порядок формирования, пополнения и использования резервного фонда средств защиты растений (далее – резервный фонд).</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2. Резервный фонд представляет собой определенный объем регулярно обновляемых средств защиты растений, включенных в Государственный реестр средств защиты растений и удобрений, разрешенных к применению на территории Республики Беларусь, и предназначенных для ликвидации непредвиденного массового распространения вредных организмов.</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3. Резервный фонд находится в ведении (распоряжении) Министерства сельского хозяйства и продовольствия Республики Беларусь (далее – Минсельхозпрод).</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4. Минсельхозпрод формирует и устанавливает объемы резервного фонда на основании анализа фитосанитарной ситуации и результатов фитосанитарных наблюдений, проводимых государственным учреждением «Главная государственная инспекция по семеноводству, карантину и защите растений» и ее территориальными организациями в областях при наличии финансирования за счет бюджетных ассигнований.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5. В случае непредвиденного интенсивного развития и распространения вредных организмов, в том числе угрозы фитосанитарному состоянию территории Республики Беларусь и карантинной фитосанитарной безопасности, Минсельхозпрод принимает решение об использовании резервного фонда для проведения мероприятий по защите растений.</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6. Минсельхозпрод определяет организацию (далее – уполномоченная организация), которая осуществляет централизованное хранение и отпуск средств защиты растений из резервного фонда.</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7. Учет и хранение средств защиты растений резервного фонда ведутся обособленно.</w:t>
      </w:r>
    </w:p>
    <w:p w:rsidR="00A04DAB" w:rsidRPr="00A04DAB" w:rsidRDefault="00A04DAB" w:rsidP="00A04DAB">
      <w:pPr>
        <w:shd w:val="clear" w:color="auto" w:fill="FFFFFF"/>
        <w:spacing w:before="100" w:beforeAutospacing="1" w:after="100" w:afterAutospacing="1"/>
        <w:ind w:firstLine="480"/>
        <w:rPr>
          <w:rFonts w:ascii="Times New Roman" w:eastAsia="Times New Roman" w:hAnsi="Times New Roman" w:cs="Times New Roman"/>
          <w:color w:val="000000"/>
          <w:sz w:val="24"/>
          <w:szCs w:val="24"/>
          <w:lang w:eastAsia="ru-RU"/>
        </w:rPr>
      </w:pPr>
      <w:r w:rsidRPr="00A04DAB">
        <w:rPr>
          <w:rFonts w:ascii="Times New Roman" w:eastAsia="Times New Roman" w:hAnsi="Times New Roman" w:cs="Times New Roman"/>
          <w:color w:val="000000"/>
          <w:sz w:val="24"/>
          <w:szCs w:val="24"/>
          <w:lang w:eastAsia="ru-RU"/>
        </w:rPr>
        <w:t>8. В целях обновления резервного фонда уполномоченная организация, по согласию с Минсельхозпродом, может реализовывать неиспользованные средства защиты растений до истечения срока годности.</w:t>
      </w:r>
    </w:p>
    <w:p w:rsidR="000826A5" w:rsidRDefault="000826A5"/>
    <w:sectPr w:rsidR="000826A5" w:rsidSect="00082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DAB"/>
    <w:rsid w:val="000826A5"/>
    <w:rsid w:val="001B3424"/>
    <w:rsid w:val="003B4007"/>
    <w:rsid w:val="003F54DE"/>
    <w:rsid w:val="00432C6D"/>
    <w:rsid w:val="006333E7"/>
    <w:rsid w:val="0064130F"/>
    <w:rsid w:val="007575C4"/>
    <w:rsid w:val="00792317"/>
    <w:rsid w:val="00804E87"/>
    <w:rsid w:val="00806A2E"/>
    <w:rsid w:val="00A04DAB"/>
    <w:rsid w:val="00CC2F3F"/>
    <w:rsid w:val="00D21286"/>
    <w:rsid w:val="00D22D2D"/>
    <w:rsid w:val="00E17F1D"/>
    <w:rsid w:val="00E7493C"/>
    <w:rsid w:val="00FF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earch-highlighted">
    <w:name w:val="search-highlighted"/>
    <w:basedOn w:val="a0"/>
    <w:rsid w:val="00A04DAB"/>
  </w:style>
  <w:style w:type="character" w:customStyle="1" w:styleId="apple-converted-space">
    <w:name w:val="apple-converted-space"/>
    <w:basedOn w:val="a0"/>
    <w:rsid w:val="00A04DAB"/>
  </w:style>
  <w:style w:type="paragraph" w:customStyle="1" w:styleId="newncpi">
    <w:name w:val="newncpi"/>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atepr">
    <w:name w:val="datepr"/>
    <w:basedOn w:val="a0"/>
    <w:rsid w:val="00A04DAB"/>
  </w:style>
  <w:style w:type="character" w:customStyle="1" w:styleId="number">
    <w:name w:val="number"/>
    <w:basedOn w:val="a0"/>
    <w:rsid w:val="00A04DAB"/>
  </w:style>
  <w:style w:type="paragraph" w:customStyle="1" w:styleId="title">
    <w:name w:val="title"/>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eamble">
    <w:name w:val="preamble"/>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4DAB"/>
    <w:rPr>
      <w:color w:val="0000FF"/>
      <w:u w:val="single"/>
    </w:rPr>
  </w:style>
  <w:style w:type="paragraph" w:customStyle="1" w:styleId="point">
    <w:name w:val="point"/>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ewncpi0">
    <w:name w:val="newncpi0"/>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post">
    <w:name w:val="post"/>
    <w:basedOn w:val="a0"/>
    <w:rsid w:val="00A04DAB"/>
  </w:style>
  <w:style w:type="character" w:customStyle="1" w:styleId="pers">
    <w:name w:val="pers"/>
    <w:basedOn w:val="a0"/>
    <w:rsid w:val="00A04DAB"/>
  </w:style>
  <w:style w:type="paragraph" w:customStyle="1" w:styleId="agree">
    <w:name w:val="agree"/>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reefio">
    <w:name w:val="agreefio"/>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reedate">
    <w:name w:val="agreedate"/>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apu1">
    <w:name w:val="capu1"/>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ap1">
    <w:name w:val="cap1"/>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u">
    <w:name w:val="titleu"/>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underpoint">
    <w:name w:val="underpoint"/>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pend1">
    <w:name w:val="append1"/>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pend">
    <w:name w:val="append"/>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p">
    <w:name w:val="titlep"/>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10">
    <w:name w:val="table10"/>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undline">
    <w:name w:val="undline"/>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pter">
    <w:name w:val="chapter"/>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egform">
    <w:name w:val="begform"/>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onestring">
    <w:name w:val="onestring"/>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form">
    <w:name w:val="endform"/>
    <w:basedOn w:val="a"/>
    <w:rsid w:val="00A04DA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41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a.by/lib/document/500241784/sid/381ad6ae39bb4f0eac5f1efe037068bb" TargetMode="External"/><Relationship Id="rId3" Type="http://schemas.openxmlformats.org/officeDocument/2006/relationships/webSettings" Target="webSettings.xml"/><Relationship Id="rId7" Type="http://schemas.openxmlformats.org/officeDocument/2006/relationships/hyperlink" Target="http://normativka.by/lib/document/500073102/rev/201703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a.by/lib/document/500241784/sid/381ad6ae39bb4f0eac5f1efe037068bb" TargetMode="External"/><Relationship Id="rId11" Type="http://schemas.openxmlformats.org/officeDocument/2006/relationships/theme" Target="theme/theme1.xml"/><Relationship Id="rId5" Type="http://schemas.openxmlformats.org/officeDocument/2006/relationships/hyperlink" Target="https://normativka.by/lib/document/500241784/sid/381ad6ae39bb4f0eac5f1efe037068bb" TargetMode="External"/><Relationship Id="rId10" Type="http://schemas.openxmlformats.org/officeDocument/2006/relationships/fontTable" Target="fontTable.xml"/><Relationship Id="rId4" Type="http://schemas.openxmlformats.org/officeDocument/2006/relationships/hyperlink" Target="http://normativka.by/lib/document/500073102/rev/20170303" TargetMode="External"/><Relationship Id="rId9" Type="http://schemas.openxmlformats.org/officeDocument/2006/relationships/hyperlink" Target="https://normativka.by/lib/document/500241784/sid/381ad6ae39bb4f0eac5f1efe037068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3696</Words>
  <Characters>21071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2018-11-13T07:07:00Z</cp:lastPrinted>
  <dcterms:created xsi:type="dcterms:W3CDTF">2018-11-13T09:09:00Z</dcterms:created>
  <dcterms:modified xsi:type="dcterms:W3CDTF">2018-11-13T09:09:00Z</dcterms:modified>
</cp:coreProperties>
</file>